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"/>
        <w:tblW w:w="946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7C72E5" w:rsidRPr="007C72E5" w:rsidTr="00421753">
        <w:trPr>
          <w:trHeight w:val="1625"/>
        </w:trPr>
        <w:tc>
          <w:tcPr>
            <w:tcW w:w="4253" w:type="dxa"/>
          </w:tcPr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 сельского муниципального</w:t>
            </w:r>
          </w:p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C72E5" w:rsidRPr="007C72E5" w:rsidRDefault="007C72E5" w:rsidP="007C72E5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7C72E5" w:rsidRPr="007C72E5" w:rsidRDefault="007C72E5" w:rsidP="007C72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2E5" w:rsidRPr="007C72E5" w:rsidRDefault="007C72E5" w:rsidP="007C72E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7C72E5" w:rsidRPr="007C72E5" w:rsidRDefault="007C72E5" w:rsidP="007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2E5" w:rsidRPr="007C72E5" w:rsidRDefault="007C72E5" w:rsidP="007C72E5">
      <w:pPr>
        <w:tabs>
          <w:tab w:val="left" w:pos="4275"/>
          <w:tab w:val="left" w:pos="4500"/>
        </w:tabs>
        <w:spacing w:after="0"/>
        <w:rPr>
          <w:rFonts w:ascii="Times New Roman" w:hAnsi="Times New Roman" w:cs="Times New Roman"/>
        </w:rPr>
      </w:pPr>
      <w:r w:rsidRPr="007C72E5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C72E5" w:rsidRPr="007C72E5" w:rsidRDefault="007C72E5" w:rsidP="007C72E5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7C72E5">
        <w:rPr>
          <w:sz w:val="24"/>
          <w:szCs w:val="24"/>
        </w:rPr>
        <w:t xml:space="preserve">ул.О. </w:t>
      </w:r>
      <w:proofErr w:type="spellStart"/>
      <w:r w:rsidRPr="007C72E5">
        <w:rPr>
          <w:sz w:val="24"/>
          <w:szCs w:val="24"/>
        </w:rPr>
        <w:t>Дорджиева</w:t>
      </w:r>
      <w:proofErr w:type="spellEnd"/>
      <w:r w:rsidRPr="007C72E5">
        <w:rPr>
          <w:sz w:val="24"/>
          <w:szCs w:val="24"/>
        </w:rPr>
        <w:t xml:space="preserve">, 23, п. Южный, </w:t>
      </w:r>
      <w:proofErr w:type="spellStart"/>
      <w:r w:rsidRPr="007C72E5">
        <w:rPr>
          <w:sz w:val="24"/>
          <w:szCs w:val="24"/>
        </w:rPr>
        <w:t>Городовиковский</w:t>
      </w:r>
      <w:proofErr w:type="spellEnd"/>
      <w:r w:rsidRPr="007C72E5">
        <w:rPr>
          <w:sz w:val="24"/>
          <w:szCs w:val="24"/>
        </w:rPr>
        <w:t xml:space="preserve"> район, Республика Калмыкия, 359065, (84731)  т. 98-3-24,</w:t>
      </w:r>
      <w:r w:rsidRPr="007C72E5">
        <w:rPr>
          <w:sz w:val="24"/>
          <w:szCs w:val="24"/>
          <w:lang w:val="en-US"/>
        </w:rPr>
        <w:t>e</w:t>
      </w:r>
      <w:r w:rsidRPr="007C72E5">
        <w:rPr>
          <w:sz w:val="24"/>
          <w:szCs w:val="24"/>
        </w:rPr>
        <w:t>-</w:t>
      </w:r>
      <w:r w:rsidRPr="007C72E5">
        <w:rPr>
          <w:sz w:val="24"/>
          <w:szCs w:val="24"/>
          <w:lang w:val="en-US"/>
        </w:rPr>
        <w:t>mail</w:t>
      </w:r>
      <w:r w:rsidRPr="007C72E5">
        <w:rPr>
          <w:sz w:val="24"/>
          <w:szCs w:val="24"/>
        </w:rPr>
        <w:t>:</w:t>
      </w:r>
      <w:proofErr w:type="spellStart"/>
      <w:r w:rsidRPr="007C72E5">
        <w:rPr>
          <w:sz w:val="24"/>
          <w:szCs w:val="24"/>
          <w:lang w:val="en-US"/>
        </w:rPr>
        <w:t>admyuzh</w:t>
      </w:r>
      <w:proofErr w:type="spellEnd"/>
      <w:r w:rsidRPr="007C72E5">
        <w:rPr>
          <w:sz w:val="24"/>
          <w:szCs w:val="24"/>
        </w:rPr>
        <w:t>@</w:t>
      </w:r>
      <w:proofErr w:type="spellStart"/>
      <w:r w:rsidRPr="007C72E5">
        <w:rPr>
          <w:sz w:val="24"/>
          <w:szCs w:val="24"/>
          <w:lang w:val="en-US"/>
        </w:rPr>
        <w:t>yandex</w:t>
      </w:r>
      <w:proofErr w:type="spellEnd"/>
      <w:r w:rsidRPr="007C72E5">
        <w:rPr>
          <w:sz w:val="24"/>
          <w:szCs w:val="24"/>
        </w:rPr>
        <w:t>.</w:t>
      </w:r>
      <w:proofErr w:type="spellStart"/>
      <w:r w:rsidRPr="007C72E5">
        <w:rPr>
          <w:sz w:val="24"/>
          <w:szCs w:val="24"/>
          <w:lang w:val="en-US"/>
        </w:rPr>
        <w:t>ru</w:t>
      </w:r>
      <w:proofErr w:type="spellEnd"/>
    </w:p>
    <w:p w:rsidR="007C72E5" w:rsidRPr="007C72E5" w:rsidRDefault="007C72E5" w:rsidP="007C72E5">
      <w:pPr>
        <w:spacing w:after="0"/>
        <w:jc w:val="center"/>
        <w:rPr>
          <w:rFonts w:ascii="Times New Roman" w:hAnsi="Times New Roman" w:cs="Times New Roman"/>
        </w:rPr>
      </w:pPr>
    </w:p>
    <w:p w:rsidR="007C72E5" w:rsidRPr="007C72E5" w:rsidRDefault="007C72E5" w:rsidP="007C7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C72E5">
        <w:rPr>
          <w:rFonts w:ascii="Times New Roman" w:hAnsi="Times New Roman" w:cs="Times New Roman"/>
          <w:sz w:val="24"/>
          <w:szCs w:val="24"/>
        </w:rPr>
        <w:t xml:space="preserve"> декабря  2021 г.                                              № 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п</w:t>
      </w:r>
      <w:proofErr w:type="gramStart"/>
      <w:r w:rsidRPr="007C72E5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7C72E5">
        <w:rPr>
          <w:rFonts w:ascii="Times New Roman" w:hAnsi="Times New Roman" w:cs="Times New Roman"/>
          <w:sz w:val="24"/>
          <w:szCs w:val="24"/>
        </w:rPr>
        <w:t xml:space="preserve">жный    </w:t>
      </w:r>
    </w:p>
    <w:p w:rsidR="007C72E5" w:rsidRPr="007C72E5" w:rsidRDefault="007C72E5" w:rsidP="007C7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C72E5" w:rsidRPr="00A53816" w:rsidRDefault="007C72E5" w:rsidP="007C72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81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мест накопления отработанных ртутьсодержащих ламп  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Южненского сельского муниципального образования Республики Калмыкия</w:t>
      </w:r>
    </w:p>
    <w:p w:rsidR="007C72E5" w:rsidRDefault="007C72E5" w:rsidP="007C72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41F0">
        <w:rPr>
          <w:sz w:val="28"/>
          <w:szCs w:val="28"/>
        </w:rPr>
        <w:t xml:space="preserve">В целях организации мест накопления отработанных ртутьсодержащих ламп на территории </w:t>
      </w:r>
      <w:r>
        <w:rPr>
          <w:sz w:val="28"/>
          <w:szCs w:val="28"/>
        </w:rPr>
        <w:t xml:space="preserve">Южненского сельского муниципального образования Республики Калмыкия  </w:t>
      </w:r>
      <w:r w:rsidRPr="009841F0">
        <w:rPr>
          <w:sz w:val="28"/>
          <w:szCs w:val="28"/>
        </w:rPr>
        <w:t>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Pr="009841F0">
        <w:rPr>
          <w:sz w:val="28"/>
          <w:szCs w:val="28"/>
        </w:rPr>
        <w:t xml:space="preserve"> и </w:t>
      </w:r>
      <w:proofErr w:type="gramStart"/>
      <w:r w:rsidRPr="009841F0">
        <w:rPr>
          <w:sz w:val="28"/>
          <w:szCs w:val="28"/>
        </w:rPr>
        <w:t>размещение</w:t>
      </w:r>
      <w:proofErr w:type="gramEnd"/>
      <w:r w:rsidRPr="009841F0">
        <w:rPr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sz w:val="28"/>
          <w:szCs w:val="28"/>
        </w:rPr>
        <w:t xml:space="preserve">Южненского сельского муниципального образования Республики Калмыкия </w:t>
      </w:r>
      <w:r w:rsidRPr="009841F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Южненского сельского муниципального образования Республики Калмыкия  </w:t>
      </w: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</w:t>
      </w:r>
      <w:r w:rsidRPr="00A5381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 xml:space="preserve">1. Определить на территории </w:t>
      </w:r>
      <w:r>
        <w:rPr>
          <w:sz w:val="28"/>
          <w:szCs w:val="28"/>
        </w:rPr>
        <w:t xml:space="preserve">Южненского сельского муниципального образования Республики Калмыкия </w:t>
      </w:r>
      <w:r w:rsidRPr="009841F0">
        <w:rPr>
          <w:sz w:val="28"/>
          <w:szCs w:val="28"/>
        </w:rPr>
        <w:t>место накопления отработанных ртутьсодержащих ламп у потребителей (физических лиц) ртутьсодержащих ламп</w:t>
      </w:r>
      <w:r w:rsidR="00E3017A">
        <w:rPr>
          <w:sz w:val="28"/>
          <w:szCs w:val="28"/>
        </w:rPr>
        <w:t xml:space="preserve">: Республика Калмыкия, </w:t>
      </w:r>
      <w:proofErr w:type="spellStart"/>
      <w:r w:rsidR="00E3017A">
        <w:rPr>
          <w:sz w:val="28"/>
          <w:szCs w:val="28"/>
        </w:rPr>
        <w:t>Городовиковский</w:t>
      </w:r>
      <w:proofErr w:type="spellEnd"/>
      <w:r w:rsidR="00E3017A">
        <w:rPr>
          <w:sz w:val="28"/>
          <w:szCs w:val="28"/>
        </w:rPr>
        <w:t xml:space="preserve"> район, п</w:t>
      </w:r>
      <w:proofErr w:type="gramStart"/>
      <w:r w:rsidR="00E3017A">
        <w:rPr>
          <w:sz w:val="28"/>
          <w:szCs w:val="28"/>
        </w:rPr>
        <w:t>.Ю</w:t>
      </w:r>
      <w:proofErr w:type="gramEnd"/>
      <w:r w:rsidR="00E3017A">
        <w:rPr>
          <w:sz w:val="28"/>
          <w:szCs w:val="28"/>
        </w:rPr>
        <w:t xml:space="preserve">жный, </w:t>
      </w:r>
      <w:proofErr w:type="spellStart"/>
      <w:r w:rsidR="00E3017A">
        <w:rPr>
          <w:sz w:val="28"/>
          <w:szCs w:val="28"/>
        </w:rPr>
        <w:t>ул.О.Дорджиева</w:t>
      </w:r>
      <w:proofErr w:type="spellEnd"/>
      <w:r w:rsidR="00E3017A">
        <w:rPr>
          <w:sz w:val="28"/>
          <w:szCs w:val="28"/>
        </w:rPr>
        <w:t>, 23</w:t>
      </w:r>
      <w:r w:rsidR="006E5A3C">
        <w:rPr>
          <w:sz w:val="28"/>
          <w:szCs w:val="28"/>
        </w:rPr>
        <w:t>.</w:t>
      </w:r>
      <w:r w:rsidRPr="009841F0">
        <w:rPr>
          <w:sz w:val="28"/>
          <w:szCs w:val="28"/>
        </w:rPr>
        <w:t xml:space="preserve"> </w:t>
      </w: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>2. Утвердить график работы места накопления  отработанных ртутьсодержащих ламп от потребителей</w:t>
      </w:r>
      <w:r>
        <w:rPr>
          <w:sz w:val="28"/>
          <w:szCs w:val="28"/>
        </w:rPr>
        <w:t>: первый вторник месяца с 9-00 часов до 11-00 часов.</w:t>
      </w: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3. Назначить лицом, ответственным  за обеспечение безопасного накопления отработанных ртутьсодержащих ламп и их передачу оператору </w:t>
      </w:r>
      <w:r w:rsidR="00E3017A">
        <w:rPr>
          <w:sz w:val="28"/>
          <w:szCs w:val="28"/>
        </w:rPr>
        <w:t>Главу (</w:t>
      </w:r>
      <w:proofErr w:type="spellStart"/>
      <w:r w:rsidR="00E3017A">
        <w:rPr>
          <w:sz w:val="28"/>
          <w:szCs w:val="28"/>
        </w:rPr>
        <w:t>ахлачи</w:t>
      </w:r>
      <w:proofErr w:type="spellEnd"/>
      <w:r w:rsidR="00E3017A">
        <w:rPr>
          <w:sz w:val="28"/>
          <w:szCs w:val="28"/>
        </w:rPr>
        <w:t xml:space="preserve">) </w:t>
      </w:r>
      <w:proofErr w:type="spellStart"/>
      <w:r w:rsidR="00E3017A">
        <w:rPr>
          <w:sz w:val="28"/>
          <w:szCs w:val="28"/>
        </w:rPr>
        <w:t>Амарханову</w:t>
      </w:r>
      <w:proofErr w:type="spellEnd"/>
      <w:r w:rsidR="00E3017A">
        <w:rPr>
          <w:sz w:val="28"/>
          <w:szCs w:val="28"/>
        </w:rPr>
        <w:t xml:space="preserve"> Э.Д.</w:t>
      </w: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lastRenderedPageBreak/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организовать ведение журнала учета поступающих отработанных ртутьсодержащих ламп, по форме согласно приложе</w:t>
      </w:r>
      <w:r w:rsidR="00E3017A">
        <w:rPr>
          <w:sz w:val="28"/>
          <w:szCs w:val="28"/>
        </w:rPr>
        <w:t>нию к настоящему постановлению.</w:t>
      </w: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информирование потребителей о расположении  места накопления отработанных ртутьсодержащих ламп.</w:t>
      </w: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9841F0">
        <w:rPr>
          <w:sz w:val="28"/>
          <w:szCs w:val="28"/>
        </w:rPr>
        <w:t xml:space="preserve">5. Информация об организации  создания места накопления отработанных ртутьсодержащих ламп у потребителей размещается на официальном сайте </w:t>
      </w:r>
      <w:r>
        <w:rPr>
          <w:sz w:val="28"/>
          <w:szCs w:val="28"/>
        </w:rPr>
        <w:t xml:space="preserve"> Южненского  сельского муниципального образования Республики Калмыкия </w:t>
      </w:r>
      <w:r w:rsidRPr="009841F0">
        <w:rPr>
          <w:sz w:val="28"/>
          <w:szCs w:val="28"/>
        </w:rPr>
        <w:t>в информационно</w:t>
      </w:r>
      <w:r w:rsidRPr="009841F0">
        <w:rPr>
          <w:sz w:val="28"/>
          <w:szCs w:val="28"/>
        </w:rPr>
        <w:softHyphen/>
        <w:t xml:space="preserve">-телекоммуникационной сети «Интернет, в месте накопления отработанных  ртутьсодержащих ламп, на информационных стендах, расположенных на территории  </w:t>
      </w:r>
      <w:r>
        <w:rPr>
          <w:sz w:val="28"/>
          <w:szCs w:val="28"/>
        </w:rPr>
        <w:t xml:space="preserve">Южненского  сельского муниципального образования Республики Калмыкия. </w:t>
      </w:r>
    </w:p>
    <w:p w:rsidR="007C72E5" w:rsidRPr="00FD44E3" w:rsidRDefault="007C72E5" w:rsidP="007C7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F19BB">
        <w:rPr>
          <w:rFonts w:ascii="Times New Roman" w:hAnsi="Times New Roman"/>
          <w:sz w:val="28"/>
          <w:szCs w:val="28"/>
        </w:rPr>
        <w:t xml:space="preserve">6.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Южненского сельского муниципального образования Республики Калмыкия от 22.10.2020г. № 94 «Об организации сбора и определения места первичного сбора и размещения отработанных ртутьсодержащих ламп на территории </w:t>
      </w:r>
      <w:r w:rsidRPr="00FD44E3">
        <w:rPr>
          <w:rFonts w:ascii="Times New Roman" w:hAnsi="Times New Roman" w:cs="Times New Roman"/>
          <w:sz w:val="28"/>
          <w:szCs w:val="28"/>
        </w:rPr>
        <w:t>Южненского  сельского муниципального образования Республики Калмыкия.</w:t>
      </w:r>
    </w:p>
    <w:p w:rsidR="007C72E5" w:rsidRPr="00FD44E3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41F0">
        <w:rPr>
          <w:sz w:val="28"/>
          <w:szCs w:val="28"/>
        </w:rPr>
        <w:t xml:space="preserve">. </w:t>
      </w:r>
      <w:r w:rsidRPr="00FD44E3">
        <w:rPr>
          <w:sz w:val="28"/>
          <w:szCs w:val="28"/>
        </w:rPr>
        <w:t xml:space="preserve">Настоящее постановление подлежит опубликованию в </w:t>
      </w:r>
      <w:r w:rsidRPr="00FD44E3">
        <w:rPr>
          <w:b/>
          <w:bCs/>
          <w:sz w:val="28"/>
          <w:szCs w:val="28"/>
        </w:rPr>
        <w:t xml:space="preserve"> </w:t>
      </w:r>
      <w:r w:rsidRPr="00FD44E3">
        <w:rPr>
          <w:sz w:val="28"/>
          <w:szCs w:val="28"/>
        </w:rPr>
        <w:t xml:space="preserve">газете «Муниципальный вестник» </w:t>
      </w:r>
      <w:proofErr w:type="spellStart"/>
      <w:r w:rsidRPr="00FD44E3">
        <w:rPr>
          <w:sz w:val="28"/>
          <w:szCs w:val="28"/>
        </w:rPr>
        <w:t>Городовиковского</w:t>
      </w:r>
      <w:proofErr w:type="spellEnd"/>
      <w:r w:rsidRPr="00FD44E3">
        <w:rPr>
          <w:sz w:val="28"/>
          <w:szCs w:val="28"/>
        </w:rPr>
        <w:t xml:space="preserve"> районного муниципального образования Республики Калмыкия</w:t>
      </w:r>
      <w:r w:rsidRPr="00FD44E3">
        <w:rPr>
          <w:b/>
          <w:sz w:val="28"/>
          <w:szCs w:val="28"/>
        </w:rPr>
        <w:t xml:space="preserve"> </w:t>
      </w:r>
      <w:r w:rsidRPr="00FD44E3">
        <w:rPr>
          <w:sz w:val="28"/>
          <w:szCs w:val="28"/>
        </w:rPr>
        <w:t xml:space="preserve">и размещению на официальном сайте </w:t>
      </w:r>
      <w:r w:rsidRPr="00FD44E3">
        <w:rPr>
          <w:bCs/>
          <w:sz w:val="28"/>
          <w:szCs w:val="28"/>
        </w:rPr>
        <w:t xml:space="preserve">Южненского сельского муниципального образования Республики Калмыкия </w:t>
      </w:r>
      <w:r w:rsidRPr="00FD44E3">
        <w:rPr>
          <w:sz w:val="28"/>
          <w:szCs w:val="28"/>
        </w:rPr>
        <w:t>в информационно</w:t>
      </w:r>
      <w:r w:rsidRPr="00FD44E3">
        <w:rPr>
          <w:sz w:val="28"/>
          <w:szCs w:val="28"/>
        </w:rPr>
        <w:softHyphen/>
        <w:t xml:space="preserve">-телекоммуникационной сети «Интернет». </w:t>
      </w: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8. Настоящее постановление вступает в силу с момента его опубликования.</w:t>
      </w:r>
    </w:p>
    <w:p w:rsidR="007C72E5" w:rsidRPr="009841F0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9. Контроль исполнения настоящего постановления оставляю за собой.</w:t>
      </w: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72E5" w:rsidRDefault="007C72E5" w:rsidP="007C72E5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72E5" w:rsidRPr="007C72E5" w:rsidRDefault="007C72E5" w:rsidP="007C72E5">
      <w:pPr>
        <w:spacing w:after="0"/>
        <w:jc w:val="both"/>
        <w:rPr>
          <w:rFonts w:ascii="Times New Roman" w:hAnsi="Times New Roman" w:cs="Times New Roman"/>
        </w:rPr>
      </w:pPr>
    </w:p>
    <w:p w:rsidR="007C72E5" w:rsidRPr="007C72E5" w:rsidRDefault="007C72E5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C72E5" w:rsidRPr="007C72E5" w:rsidRDefault="007C72E5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C72E5" w:rsidRDefault="007C72E5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017A" w:rsidRDefault="00E3017A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017A" w:rsidRDefault="00E3017A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017A" w:rsidRDefault="00E3017A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017A" w:rsidRDefault="00E3017A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017A" w:rsidRDefault="00E3017A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017A" w:rsidRDefault="00E3017A" w:rsidP="007C72E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C72E5" w:rsidRDefault="007C72E5" w:rsidP="007C72E5">
      <w:pPr>
        <w:spacing w:after="0"/>
        <w:jc w:val="both"/>
        <w:rPr>
          <w:rFonts w:ascii="Times New Roman" w:hAnsi="Times New Roman" w:cs="Times New Roman"/>
        </w:rPr>
      </w:pPr>
    </w:p>
    <w:p w:rsidR="00E3017A" w:rsidRPr="007C72E5" w:rsidRDefault="00E3017A" w:rsidP="007C72E5">
      <w:pPr>
        <w:spacing w:after="0"/>
        <w:jc w:val="both"/>
        <w:rPr>
          <w:rFonts w:ascii="Times New Roman" w:hAnsi="Times New Roman" w:cs="Times New Roman"/>
        </w:rPr>
      </w:pPr>
    </w:p>
    <w:p w:rsidR="007C72E5" w:rsidRPr="00E3017A" w:rsidRDefault="007C72E5" w:rsidP="007C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17A">
        <w:rPr>
          <w:rFonts w:ascii="Times New Roman" w:hAnsi="Times New Roman" w:cs="Times New Roman"/>
          <w:sz w:val="28"/>
          <w:szCs w:val="28"/>
        </w:rPr>
        <w:t xml:space="preserve">Глава Южненского </w:t>
      </w:r>
      <w:proofErr w:type="gramStart"/>
      <w:r w:rsidRPr="00E3017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C72E5" w:rsidRPr="00E3017A" w:rsidRDefault="007C72E5" w:rsidP="007C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1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C72E5" w:rsidRPr="00E3017A" w:rsidRDefault="007C72E5" w:rsidP="007C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17A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E3017A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E3017A">
        <w:rPr>
          <w:rFonts w:ascii="Times New Roman" w:hAnsi="Times New Roman" w:cs="Times New Roman"/>
          <w:sz w:val="28"/>
          <w:szCs w:val="28"/>
        </w:rPr>
        <w:t xml:space="preserve">)                       </w:t>
      </w:r>
      <w:r w:rsidR="00E301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301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017A">
        <w:rPr>
          <w:rFonts w:ascii="Times New Roman" w:hAnsi="Times New Roman" w:cs="Times New Roman"/>
          <w:sz w:val="28"/>
          <w:szCs w:val="28"/>
        </w:rPr>
        <w:t>Э.Д.Амарханова</w:t>
      </w:r>
      <w:proofErr w:type="spellEnd"/>
    </w:p>
    <w:p w:rsidR="007C72E5" w:rsidRPr="00E3017A" w:rsidRDefault="007C72E5" w:rsidP="007C7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2E5" w:rsidRPr="009841F0" w:rsidRDefault="007C72E5" w:rsidP="007C72E5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F450EC">
        <w:rPr>
          <w:rFonts w:ascii="Times New Roman" w:hAnsi="Times New Roman"/>
          <w:b/>
        </w:rPr>
        <w:lastRenderedPageBreak/>
        <w:t xml:space="preserve">                        </w:t>
      </w:r>
      <w:r w:rsidRPr="009841F0">
        <w:rPr>
          <w:rFonts w:ascii="Times New Roman" w:hAnsi="Times New Roman"/>
          <w:sz w:val="24"/>
          <w:szCs w:val="24"/>
        </w:rPr>
        <w:t xml:space="preserve">Приложение </w:t>
      </w:r>
    </w:p>
    <w:p w:rsidR="007C72E5" w:rsidRDefault="007C72E5" w:rsidP="007C72E5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C72E5" w:rsidRDefault="007C72E5" w:rsidP="007C72E5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Южненского сельского</w:t>
      </w:r>
    </w:p>
    <w:p w:rsidR="007C72E5" w:rsidRDefault="007C72E5" w:rsidP="007C72E5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C72E5" w:rsidRPr="009841F0" w:rsidRDefault="007C72E5" w:rsidP="007C72E5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</w:p>
    <w:p w:rsidR="007C72E5" w:rsidRPr="007C72E5" w:rsidRDefault="007C72E5" w:rsidP="007C72E5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7C72E5">
        <w:rPr>
          <w:rFonts w:ascii="Times New Roman" w:hAnsi="Times New Roman"/>
          <w:sz w:val="24"/>
          <w:szCs w:val="24"/>
        </w:rPr>
        <w:t>от 27.12.2021г. № 96</w:t>
      </w:r>
    </w:p>
    <w:p w:rsidR="007C72E5" w:rsidRPr="009841F0" w:rsidRDefault="007C72E5" w:rsidP="007C72E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C72E5" w:rsidRPr="009841F0" w:rsidRDefault="007C72E5" w:rsidP="007C72E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7C72E5" w:rsidRPr="009841F0" w:rsidRDefault="007C72E5" w:rsidP="007C72E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_____________________</w:t>
      </w:r>
      <w:r w:rsidRPr="009841F0">
        <w:rPr>
          <w:rFonts w:ascii="Times New Roman" w:hAnsi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</w:t>
      </w:r>
      <w:r w:rsidRPr="009841F0">
        <w:rPr>
          <w:rFonts w:ascii="Times New Roman" w:hAnsi="Times New Roman"/>
          <w:color w:val="22272F"/>
          <w:sz w:val="24"/>
          <w:szCs w:val="24"/>
        </w:rPr>
        <w:t>(наименование организации)</w:t>
      </w:r>
    </w:p>
    <w:p w:rsidR="007C72E5" w:rsidRPr="009841F0" w:rsidRDefault="007C72E5" w:rsidP="007C72E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______________________</w:t>
      </w:r>
    </w:p>
    <w:p w:rsidR="007C72E5" w:rsidRPr="007C72E5" w:rsidRDefault="007C72E5" w:rsidP="007C72E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0"/>
          <w:szCs w:val="20"/>
        </w:rPr>
      </w:pPr>
      <w:proofErr w:type="gramStart"/>
      <w:r w:rsidRPr="009841F0">
        <w:rPr>
          <w:rFonts w:ascii="Times New Roman" w:hAnsi="Times New Roman"/>
          <w:color w:val="22272F"/>
          <w:sz w:val="24"/>
          <w:szCs w:val="24"/>
        </w:rPr>
        <w:t>Ответственный</w:t>
      </w:r>
      <w:proofErr w:type="gramEnd"/>
      <w:r w:rsidRPr="009841F0">
        <w:rPr>
          <w:rFonts w:ascii="Times New Roman" w:hAnsi="Times New Roman"/>
          <w:color w:val="22272F"/>
          <w:sz w:val="24"/>
          <w:szCs w:val="24"/>
        </w:rPr>
        <w:t xml:space="preserve"> за ведение журнала 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 xml:space="preserve">___________________________                                                  </w:t>
      </w:r>
      <w:r w:rsidRPr="007C72E5">
        <w:rPr>
          <w:rFonts w:ascii="Times New Roman" w:hAnsi="Times New Roman"/>
          <w:color w:val="22272F"/>
          <w:sz w:val="20"/>
          <w:szCs w:val="20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7C72E5" w:rsidRPr="009841F0" w:rsidTr="00421753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spellEnd"/>
            <w:proofErr w:type="gramEnd"/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/</w:t>
            </w:r>
            <w:proofErr w:type="spellStart"/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7C72E5" w:rsidRPr="009841F0" w:rsidTr="004217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72E5" w:rsidRPr="009841F0" w:rsidRDefault="007C72E5" w:rsidP="00421753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72E5" w:rsidRPr="009841F0" w:rsidRDefault="007C72E5" w:rsidP="00421753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72E5" w:rsidRPr="009841F0" w:rsidRDefault="007C72E5" w:rsidP="00421753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72E5" w:rsidRPr="009841F0" w:rsidRDefault="007C72E5" w:rsidP="00421753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7C72E5" w:rsidRPr="009841F0" w:rsidTr="00421753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7C72E5" w:rsidRPr="009841F0" w:rsidTr="00421753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7C72E5" w:rsidRPr="009841F0" w:rsidTr="00421753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72E5" w:rsidRPr="009841F0" w:rsidRDefault="007C72E5" w:rsidP="0042175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7C72E5" w:rsidRPr="009841F0" w:rsidRDefault="007C72E5" w:rsidP="007C72E5">
      <w:pPr>
        <w:rPr>
          <w:rFonts w:ascii="Times New Roman" w:hAnsi="Times New Roman"/>
          <w:vanish/>
          <w:sz w:val="24"/>
          <w:szCs w:val="24"/>
        </w:rPr>
      </w:pPr>
    </w:p>
    <w:p w:rsidR="007C72E5" w:rsidRPr="009841F0" w:rsidRDefault="007C72E5" w:rsidP="007C72E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2E5" w:rsidRPr="00F450EC" w:rsidRDefault="007C72E5" w:rsidP="007C72E5">
      <w:pPr>
        <w:jc w:val="center"/>
        <w:rPr>
          <w:rFonts w:ascii="Times New Roman" w:hAnsi="Times New Roman"/>
          <w:b/>
        </w:rPr>
      </w:pPr>
      <w:r w:rsidRPr="00F450EC">
        <w:rPr>
          <w:rFonts w:ascii="Times New Roman" w:hAnsi="Times New Roman"/>
          <w:b/>
        </w:rPr>
        <w:t xml:space="preserve">                                 </w:t>
      </w:r>
    </w:p>
    <w:p w:rsidR="005617A4" w:rsidRPr="007C72E5" w:rsidRDefault="005617A4" w:rsidP="007C72E5">
      <w:pPr>
        <w:spacing w:after="0"/>
        <w:rPr>
          <w:rFonts w:ascii="Times New Roman" w:hAnsi="Times New Roman" w:cs="Times New Roman"/>
        </w:rPr>
      </w:pPr>
    </w:p>
    <w:sectPr w:rsidR="005617A4" w:rsidRPr="007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C72E5"/>
    <w:rsid w:val="005617A4"/>
    <w:rsid w:val="006E5A3C"/>
    <w:rsid w:val="007C72E5"/>
    <w:rsid w:val="00E3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72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">
    <w:name w:val="Название объекта1"/>
    <w:basedOn w:val="a"/>
    <w:next w:val="a"/>
    <w:rsid w:val="007C72E5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C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E5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7C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2021-12-30T13:25:00Z</cp:lastPrinted>
  <dcterms:created xsi:type="dcterms:W3CDTF">2021-12-30T12:56:00Z</dcterms:created>
  <dcterms:modified xsi:type="dcterms:W3CDTF">2021-12-30T13:25:00Z</dcterms:modified>
</cp:coreProperties>
</file>