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2"/>
        <w:gridCol w:w="1985"/>
        <w:gridCol w:w="4252"/>
      </w:tblGrid>
      <w:tr w:rsidR="00822EE2" w:rsidRPr="00822EE2" w:rsidTr="003F34F2">
        <w:trPr>
          <w:trHeight w:val="1447"/>
        </w:trPr>
        <w:tc>
          <w:tcPr>
            <w:tcW w:w="3402" w:type="dxa"/>
            <w:shd w:val="clear" w:color="auto" w:fill="auto"/>
          </w:tcPr>
          <w:p w:rsidR="00822EE2" w:rsidRPr="00822EE2" w:rsidRDefault="00822EE2" w:rsidP="00822E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22EE2" w:rsidRPr="00822EE2" w:rsidRDefault="00822EE2" w:rsidP="00822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822EE2" w:rsidRPr="00822EE2" w:rsidRDefault="00822EE2" w:rsidP="00822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5" w:type="dxa"/>
            <w:shd w:val="clear" w:color="auto" w:fill="auto"/>
          </w:tcPr>
          <w:p w:rsidR="00822EE2" w:rsidRPr="00822EE2" w:rsidRDefault="00822EE2" w:rsidP="00822E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822EE2" w:rsidRPr="00822EE2" w:rsidRDefault="00822EE2" w:rsidP="00822E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EE2" w:rsidRPr="00822EE2" w:rsidRDefault="00822EE2" w:rsidP="00822E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822E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22EE2" w:rsidRPr="00822EE2" w:rsidRDefault="00822EE2" w:rsidP="00822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822EE2" w:rsidRPr="00822EE2" w:rsidRDefault="00822EE2" w:rsidP="00822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2EE2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822EE2" w:rsidRPr="00822EE2" w:rsidRDefault="00822EE2" w:rsidP="00822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EE2" w:rsidRPr="00822EE2" w:rsidRDefault="00822EE2" w:rsidP="00822EE2">
      <w:pPr>
        <w:pBdr>
          <w:bottom w:val="single" w:sz="4" w:space="1" w:color="000000"/>
        </w:pBdr>
        <w:overflowPunct w:val="0"/>
        <w:autoSpaceDE w:val="0"/>
        <w:spacing w:after="0"/>
        <w:textAlignment w:val="baseline"/>
        <w:rPr>
          <w:rFonts w:ascii="Times New Roman" w:eastAsia="SimSun" w:hAnsi="Times New Roman" w:cs="Times New Roman"/>
          <w:b/>
          <w:sz w:val="28"/>
          <w:szCs w:val="28"/>
        </w:rPr>
      </w:pPr>
      <w:r w:rsidRPr="00822EE2">
        <w:rPr>
          <w:rFonts w:ascii="Times New Roman" w:hAnsi="Times New Roman" w:cs="Times New Roman"/>
          <w:b/>
          <w:sz w:val="28"/>
          <w:szCs w:val="28"/>
        </w:rPr>
        <w:t xml:space="preserve">ул.О. </w:t>
      </w:r>
      <w:proofErr w:type="spellStart"/>
      <w:r w:rsidRPr="00822EE2">
        <w:rPr>
          <w:rFonts w:ascii="Times New Roman" w:hAnsi="Times New Roman" w:cs="Times New Roman"/>
          <w:b/>
          <w:sz w:val="28"/>
          <w:szCs w:val="28"/>
        </w:rPr>
        <w:t>Дорджиева</w:t>
      </w:r>
      <w:proofErr w:type="spellEnd"/>
      <w:r w:rsidRPr="00822EE2">
        <w:rPr>
          <w:rFonts w:ascii="Times New Roman" w:hAnsi="Times New Roman" w:cs="Times New Roman"/>
          <w:b/>
          <w:sz w:val="28"/>
          <w:szCs w:val="28"/>
        </w:rPr>
        <w:t xml:space="preserve">, 23, п. Южный, </w:t>
      </w:r>
      <w:proofErr w:type="spellStart"/>
      <w:r w:rsidRPr="00822EE2">
        <w:rPr>
          <w:rFonts w:ascii="Times New Roman" w:hAnsi="Times New Roman" w:cs="Times New Roman"/>
          <w:b/>
          <w:sz w:val="28"/>
          <w:szCs w:val="28"/>
        </w:rPr>
        <w:t>Городовиковский</w:t>
      </w:r>
      <w:proofErr w:type="spellEnd"/>
      <w:r w:rsidRPr="00822EE2">
        <w:rPr>
          <w:rFonts w:ascii="Times New Roman" w:hAnsi="Times New Roman" w:cs="Times New Roman"/>
          <w:b/>
          <w:sz w:val="28"/>
          <w:szCs w:val="28"/>
        </w:rPr>
        <w:t xml:space="preserve"> район, Республика Калмыкия, 359065, (84731)  т. 98-3-24 </w:t>
      </w:r>
      <w:r w:rsidRPr="00822EE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22EE2">
        <w:rPr>
          <w:rFonts w:ascii="Times New Roman" w:hAnsi="Times New Roman" w:cs="Times New Roman"/>
          <w:b/>
          <w:sz w:val="28"/>
          <w:szCs w:val="28"/>
        </w:rPr>
        <w:t>-</w:t>
      </w:r>
      <w:r w:rsidRPr="00822EE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22EE2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822EE2">
        <w:rPr>
          <w:rFonts w:ascii="Times New Roman" w:eastAsia="SimSun" w:hAnsi="Times New Roman" w:cs="Times New Roman"/>
          <w:b/>
          <w:sz w:val="28"/>
          <w:szCs w:val="28"/>
          <w:lang w:val="en-US"/>
        </w:rPr>
        <w:t>admyuzh</w:t>
      </w:r>
      <w:proofErr w:type="spellEnd"/>
      <w:r w:rsidRPr="00822EE2">
        <w:rPr>
          <w:rFonts w:ascii="Times New Roman" w:eastAsia="SimSun" w:hAnsi="Times New Roman" w:cs="Times New Roman"/>
          <w:b/>
          <w:sz w:val="28"/>
          <w:szCs w:val="28"/>
        </w:rPr>
        <w:t>@</w:t>
      </w:r>
      <w:proofErr w:type="spellStart"/>
      <w:r w:rsidRPr="00822EE2">
        <w:rPr>
          <w:rFonts w:ascii="Times New Roman" w:eastAsia="SimSu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822EE2">
        <w:rPr>
          <w:rFonts w:ascii="Times New Roman" w:eastAsia="SimSun" w:hAnsi="Times New Roman" w:cs="Times New Roman"/>
          <w:b/>
          <w:sz w:val="28"/>
          <w:szCs w:val="28"/>
        </w:rPr>
        <w:t>.</w:t>
      </w:r>
      <w:proofErr w:type="spellStart"/>
      <w:r w:rsidRPr="00822EE2">
        <w:rPr>
          <w:rFonts w:ascii="Times New Roman" w:eastAsia="SimSu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81F1A" w:rsidRDefault="00413FC0" w:rsidP="0082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20. 06. 2022</w:t>
      </w:r>
      <w:r w:rsidR="00822EE2" w:rsidRPr="00822E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2EE2" w:rsidRPr="00822EE2">
        <w:rPr>
          <w:rFonts w:ascii="Times New Roman" w:hAnsi="Times New Roman" w:cs="Times New Roman"/>
          <w:color w:val="800000"/>
          <w:sz w:val="28"/>
          <w:szCs w:val="28"/>
        </w:rPr>
        <w:t xml:space="preserve">    </w:t>
      </w:r>
      <w:r w:rsidR="00822EE2" w:rsidRPr="00822EE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2EE2" w:rsidRPr="00822EE2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822EE2" w:rsidRPr="00822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п. </w:t>
      </w:r>
      <w:proofErr w:type="gramStart"/>
      <w:r w:rsidR="00822EE2" w:rsidRPr="00822EE2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="00822EE2" w:rsidRPr="00822E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1F1A" w:rsidRDefault="00A81F1A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1F1A" w:rsidRDefault="00696AD8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«Об утверждении порядка проведения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</w:t>
      </w:r>
      <w:r w:rsidR="00822EE2">
        <w:rPr>
          <w:rFonts w:ascii="Times New Roman" w:eastAsia="Times New Roman" w:hAnsi="Times New Roman" w:cs="Times New Roman"/>
          <w:b/>
          <w:sz w:val="24"/>
        </w:rPr>
        <w:t>Южненского сельского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 Республики Калмыкия »</w:t>
      </w:r>
    </w:p>
    <w:p w:rsidR="00A81F1A" w:rsidRDefault="00A81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81F1A" w:rsidRDefault="00A81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hyperlink r:id="rId6">
        <w:r w:rsidRPr="00413FC0">
          <w:rPr>
            <w:rFonts w:ascii="Times New Roman" w:eastAsia="Times New Roman" w:hAnsi="Times New Roman" w:cs="Times New Roman"/>
            <w:sz w:val="24"/>
          </w:rPr>
          <w:t>Федеральным законом</w:t>
        </w:r>
      </w:hyperlink>
      <w:r w:rsidRPr="00413F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 131-ФЗ "Об общих принципах организации местного самоуправления в Российской Федерации", </w:t>
      </w:r>
      <w:hyperlink r:id="rId7">
        <w:r w:rsidRPr="00413FC0">
          <w:rPr>
            <w:rFonts w:ascii="Times New Roman" w:eastAsia="Times New Roman" w:hAnsi="Times New Roman" w:cs="Times New Roman"/>
            <w:sz w:val="24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10.01.2002 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 7-ФЗ "Об охране окружающей среды", руководствуясь </w:t>
      </w:r>
      <w:hyperlink r:id="rId8">
        <w:r w:rsidRPr="00413FC0">
          <w:rPr>
            <w:rFonts w:ascii="Times New Roman" w:eastAsia="Times New Roman" w:hAnsi="Times New Roman" w:cs="Times New Roman"/>
            <w:sz w:val="24"/>
          </w:rPr>
          <w:t>Уставом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22EE2">
        <w:rPr>
          <w:rFonts w:ascii="Times New Roman" w:eastAsia="Times New Roman" w:hAnsi="Times New Roman" w:cs="Times New Roman"/>
          <w:sz w:val="24"/>
        </w:rPr>
        <w:t>Южнского</w:t>
      </w:r>
      <w:proofErr w:type="spellEnd"/>
      <w:r w:rsidR="00822EE2">
        <w:rPr>
          <w:rFonts w:ascii="Times New Roman" w:eastAsia="Times New Roman" w:hAnsi="Times New Roman" w:cs="Times New Roman"/>
          <w:sz w:val="24"/>
        </w:rPr>
        <w:t xml:space="preserve"> сельского муниципального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Республики Калмыкия, администрация </w:t>
      </w:r>
      <w:proofErr w:type="spellStart"/>
      <w:r w:rsidR="00822EE2">
        <w:rPr>
          <w:rFonts w:ascii="Times New Roman" w:eastAsia="Times New Roman" w:hAnsi="Times New Roman" w:cs="Times New Roman"/>
          <w:sz w:val="24"/>
        </w:rPr>
        <w:t>Южнского</w:t>
      </w:r>
      <w:proofErr w:type="spellEnd"/>
      <w:r w:rsidR="00822EE2">
        <w:rPr>
          <w:rFonts w:ascii="Times New Roman" w:eastAsia="Times New Roman" w:hAnsi="Times New Roman" w:cs="Times New Roman"/>
          <w:sz w:val="24"/>
        </w:rPr>
        <w:t xml:space="preserve"> сельского муниципального образования </w:t>
      </w:r>
      <w:r w:rsidR="0027775F">
        <w:rPr>
          <w:rFonts w:ascii="Times New Roman" w:eastAsia="Times New Roman" w:hAnsi="Times New Roman" w:cs="Times New Roman"/>
          <w:sz w:val="24"/>
        </w:rPr>
        <w:t xml:space="preserve"> Республики Калмыкия </w:t>
      </w:r>
    </w:p>
    <w:p w:rsidR="00A81F1A" w:rsidRDefault="00A81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81F1A" w:rsidRDefault="00A81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81F1A" w:rsidRDefault="00696AD8">
      <w:pPr>
        <w:spacing w:after="0" w:line="240" w:lineRule="auto"/>
        <w:ind w:left="3528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A81F1A" w:rsidRDefault="00A81F1A">
      <w:pPr>
        <w:spacing w:after="0" w:line="240" w:lineRule="auto"/>
        <w:ind w:left="3528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81F1A" w:rsidRDefault="00A81F1A">
      <w:pPr>
        <w:spacing w:after="0" w:line="240" w:lineRule="auto"/>
        <w:ind w:left="3528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81F1A" w:rsidRDefault="00696AD8" w:rsidP="00696AD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822EE2">
        <w:rPr>
          <w:rFonts w:ascii="Times New Roman" w:eastAsia="Times New Roman" w:hAnsi="Times New Roman" w:cs="Times New Roman"/>
          <w:sz w:val="24"/>
        </w:rPr>
        <w:t xml:space="preserve">Утвердить прилагаемый Порядок проведения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</w:t>
      </w:r>
      <w:proofErr w:type="spellStart"/>
      <w:r w:rsidR="00822EE2">
        <w:rPr>
          <w:rFonts w:ascii="Times New Roman" w:eastAsia="Times New Roman" w:hAnsi="Times New Roman" w:cs="Times New Roman"/>
          <w:sz w:val="24"/>
        </w:rPr>
        <w:t>Южнского</w:t>
      </w:r>
      <w:proofErr w:type="spellEnd"/>
      <w:r w:rsidR="00822EE2">
        <w:rPr>
          <w:rFonts w:ascii="Times New Roman" w:eastAsia="Times New Roman" w:hAnsi="Times New Roman" w:cs="Times New Roman"/>
          <w:sz w:val="24"/>
        </w:rPr>
        <w:t xml:space="preserve"> сельского муниципального образования </w:t>
      </w:r>
      <w:r w:rsidRPr="00822EE2">
        <w:rPr>
          <w:rFonts w:ascii="Times New Roman" w:eastAsia="Times New Roman" w:hAnsi="Times New Roman" w:cs="Times New Roman"/>
          <w:sz w:val="24"/>
        </w:rPr>
        <w:t xml:space="preserve"> Республики Калмыкия</w:t>
      </w:r>
      <w:proofErr w:type="gramStart"/>
      <w:r w:rsidRPr="00822EE2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696AD8" w:rsidRPr="00696AD8" w:rsidRDefault="00696AD8" w:rsidP="00696AD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696AD8">
        <w:rPr>
          <w:rFonts w:ascii="Times New Roman" w:eastAsia="Times New Roman" w:hAnsi="Times New Roman" w:cs="Times New Roman"/>
          <w:sz w:val="24"/>
        </w:rPr>
        <w:t xml:space="preserve">Настоящее постановление подлежит официальному </w:t>
      </w:r>
      <w:r w:rsidR="00822EE2" w:rsidRPr="00696AD8">
        <w:rPr>
          <w:rFonts w:ascii="Times New Roman" w:eastAsia="Times New Roman" w:hAnsi="Times New Roman" w:cs="Times New Roman"/>
          <w:sz w:val="24"/>
        </w:rPr>
        <w:t xml:space="preserve">опубликованию </w:t>
      </w:r>
      <w:r w:rsidRPr="00696AD8">
        <w:rPr>
          <w:rFonts w:ascii="Times New Roman" w:eastAsia="Times New Roman" w:hAnsi="Times New Roman" w:cs="Times New Roman"/>
          <w:sz w:val="24"/>
        </w:rPr>
        <w:t xml:space="preserve">(обнародованию)  и размещению </w:t>
      </w:r>
      <w:r w:rsidRPr="00696AD8">
        <w:rPr>
          <w:rFonts w:ascii="Times New Roman" w:hAnsi="Times New Roman" w:cs="Times New Roman"/>
          <w:sz w:val="24"/>
          <w:szCs w:val="24"/>
          <w:lang w:eastAsia="en-US"/>
        </w:rPr>
        <w:t>на официальном сайте Южненского сельского 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сети «Интернет»</w:t>
      </w:r>
      <w:r w:rsidRPr="00696AD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81F1A" w:rsidRDefault="00696AD8" w:rsidP="006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Настоящее постановление вступает в силу с момента его </w:t>
      </w:r>
      <w:r w:rsidR="00822EE2">
        <w:rPr>
          <w:rFonts w:ascii="Times New Roman" w:eastAsia="Times New Roman" w:hAnsi="Times New Roman" w:cs="Times New Roman"/>
          <w:sz w:val="24"/>
        </w:rPr>
        <w:t xml:space="preserve">опубликования 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822EE2">
        <w:rPr>
          <w:rFonts w:ascii="Times New Roman" w:eastAsia="Times New Roman" w:hAnsi="Times New Roman" w:cs="Times New Roman"/>
          <w:sz w:val="24"/>
        </w:rPr>
        <w:t>(</w:t>
      </w:r>
      <w:hyperlink r:id="rId9">
        <w:r w:rsidRPr="00413FC0">
          <w:rPr>
            <w:rFonts w:ascii="Times New Roman" w:eastAsia="Times New Roman" w:hAnsi="Times New Roman" w:cs="Times New Roman"/>
            <w:sz w:val="24"/>
          </w:rPr>
          <w:t>обнародования</w:t>
        </w:r>
      </w:hyperlink>
      <w:r w:rsidR="00822EE2"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81F1A" w:rsidRDefault="00696AD8" w:rsidP="006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выполнением настоящего постановления оставляю за собой. </w:t>
      </w:r>
    </w:p>
    <w:p w:rsidR="00822EE2" w:rsidRDefault="00822EE2" w:rsidP="00822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AD8" w:rsidRDefault="00696AD8" w:rsidP="00822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FC0" w:rsidRDefault="00413FC0" w:rsidP="00822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FC0" w:rsidRDefault="00413FC0" w:rsidP="00822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EE2" w:rsidRPr="00696AD8" w:rsidRDefault="00822EE2" w:rsidP="00822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8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  <w:proofErr w:type="gramStart"/>
      <w:r w:rsidRPr="00696AD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22EE2" w:rsidRPr="00696AD8" w:rsidRDefault="00822EE2" w:rsidP="00822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22EE2" w:rsidRPr="00696AD8" w:rsidRDefault="00822EE2" w:rsidP="00822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8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696AD8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696AD8">
        <w:rPr>
          <w:rFonts w:ascii="Times New Roman" w:hAnsi="Times New Roman" w:cs="Times New Roman"/>
          <w:sz w:val="24"/>
          <w:szCs w:val="24"/>
        </w:rPr>
        <w:t xml:space="preserve">)                                                 </w:t>
      </w:r>
      <w:proofErr w:type="spellStart"/>
      <w:r w:rsidRPr="00696AD8">
        <w:rPr>
          <w:rFonts w:ascii="Times New Roman" w:hAnsi="Times New Roman" w:cs="Times New Roman"/>
          <w:sz w:val="24"/>
          <w:szCs w:val="24"/>
        </w:rPr>
        <w:t>Э.Д.Амарханова</w:t>
      </w:r>
      <w:proofErr w:type="spellEnd"/>
      <w:r w:rsidRPr="00696A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1F1A" w:rsidRPr="00696AD8" w:rsidRDefault="00A81F1A" w:rsidP="0082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F1A" w:rsidRDefault="00A81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822EE2" w:rsidRDefault="00696AD8" w:rsidP="00822EE2">
      <w:pPr>
        <w:spacing w:after="0" w:line="240" w:lineRule="auto"/>
        <w:ind w:left="4536" w:firstLine="184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</w:rPr>
        <w:br/>
      </w:r>
      <w:r w:rsidR="00822EE2">
        <w:rPr>
          <w:rFonts w:ascii="Times New Roman" w:eastAsia="Times New Roman" w:hAnsi="Times New Roman" w:cs="Times New Roman"/>
          <w:sz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</w:p>
    <w:p w:rsidR="00822EE2" w:rsidRDefault="00822EE2" w:rsidP="00822EE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Южненского сельского</w:t>
      </w:r>
    </w:p>
    <w:p w:rsidR="00A81F1A" w:rsidRDefault="00822EE2" w:rsidP="00822EE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</w:t>
      </w:r>
      <w:r w:rsidR="00696AD8">
        <w:rPr>
          <w:rFonts w:ascii="Times New Roman" w:eastAsia="Times New Roman" w:hAnsi="Times New Roman" w:cs="Times New Roman"/>
          <w:sz w:val="24"/>
        </w:rPr>
        <w:t xml:space="preserve"> </w:t>
      </w:r>
    </w:p>
    <w:p w:rsidR="00A81F1A" w:rsidRDefault="00696AD8" w:rsidP="00822EE2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Республики Калмыкия </w:t>
      </w:r>
      <w:r>
        <w:rPr>
          <w:rFonts w:ascii="Times New Roman" w:eastAsia="Times New Roman" w:hAnsi="Times New Roman" w:cs="Times New Roman"/>
          <w:sz w:val="24"/>
        </w:rPr>
        <w:br/>
        <w:t xml:space="preserve">от </w:t>
      </w:r>
      <w:r w:rsidR="00413FC0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0.0</w:t>
      </w:r>
      <w:r w:rsidR="00413FC0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 w:rsidR="00413FC0">
        <w:rPr>
          <w:rFonts w:ascii="Times New Roman" w:eastAsia="Times New Roman" w:hAnsi="Times New Roman" w:cs="Times New Roman"/>
          <w:sz w:val="24"/>
        </w:rPr>
        <w:t>2022</w:t>
      </w:r>
      <w:r>
        <w:rPr>
          <w:rFonts w:ascii="Times New Roman" w:eastAsia="Times New Roman" w:hAnsi="Times New Roman" w:cs="Times New Roman"/>
          <w:sz w:val="24"/>
        </w:rPr>
        <w:t xml:space="preserve"> г. </w:t>
      </w:r>
      <w:r>
        <w:rPr>
          <w:rFonts w:ascii="Segoe UI Symbol" w:eastAsia="Segoe UI Symbol" w:hAnsi="Segoe UI Symbol" w:cs="Segoe UI Symbol"/>
          <w:sz w:val="24"/>
        </w:rPr>
        <w:t>№</w:t>
      </w:r>
      <w:r w:rsidR="00413FC0">
        <w:rPr>
          <w:rFonts w:ascii="Segoe UI Symbol" w:eastAsia="Segoe UI Symbol" w:hAnsi="Segoe UI Symbol" w:cs="Segoe UI Symbol"/>
          <w:sz w:val="24"/>
        </w:rPr>
        <w:t xml:space="preserve"> 28</w:t>
      </w:r>
    </w:p>
    <w:p w:rsidR="00A81F1A" w:rsidRDefault="00A81F1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</w:rPr>
      </w:pPr>
    </w:p>
    <w:p w:rsidR="00A81F1A" w:rsidRDefault="00A81F1A">
      <w:pPr>
        <w:spacing w:after="0" w:line="240" w:lineRule="auto"/>
        <w:ind w:left="6379"/>
        <w:rPr>
          <w:rFonts w:ascii="Arial" w:eastAsia="Arial" w:hAnsi="Arial" w:cs="Arial"/>
          <w:b/>
          <w:color w:val="26282F"/>
          <w:sz w:val="24"/>
        </w:rPr>
      </w:pPr>
    </w:p>
    <w:p w:rsidR="00A81F1A" w:rsidRDefault="00696AD8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Порядок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  <w:t xml:space="preserve">проведения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</w:t>
      </w:r>
      <w:r w:rsidR="00822EE2">
        <w:rPr>
          <w:rFonts w:ascii="Times New Roman" w:eastAsia="Times New Roman" w:hAnsi="Times New Roman" w:cs="Times New Roman"/>
          <w:b/>
          <w:color w:val="26282F"/>
          <w:sz w:val="24"/>
        </w:rPr>
        <w:t>Южненского сельского муниципального образования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Республики Калмыкия </w:t>
      </w:r>
    </w:p>
    <w:p w:rsidR="00A81F1A" w:rsidRDefault="00A81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Настоящий Порядок определяет основные условия проведения компенсационного озеленения в случаях повреждения, уничтожения зеленых насаждений, а также в случаях разрешенной вырубки деревьев и кустарников при осуществлении строительной деятельности на территории </w:t>
      </w:r>
      <w:r w:rsidR="00822EE2">
        <w:rPr>
          <w:rFonts w:ascii="Times New Roman" w:eastAsia="Times New Roman" w:hAnsi="Times New Roman" w:cs="Times New Roman"/>
          <w:sz w:val="24"/>
        </w:rPr>
        <w:t xml:space="preserve">Южненского сельского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Республики Калмыкия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настоящем Порядке используются следующие основные понятия: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зеленые насаждения</w:t>
      </w:r>
      <w:r>
        <w:rPr>
          <w:rFonts w:ascii="Times New Roman" w:eastAsia="Times New Roman" w:hAnsi="Times New Roman" w:cs="Times New Roman"/>
          <w:sz w:val="24"/>
        </w:rPr>
        <w:t xml:space="preserve">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озелененные территории</w:t>
      </w:r>
      <w:r>
        <w:rPr>
          <w:rFonts w:ascii="Times New Roman" w:eastAsia="Times New Roman" w:hAnsi="Times New Roman" w:cs="Times New Roman"/>
          <w:sz w:val="24"/>
        </w:rPr>
        <w:t xml:space="preserve"> - участки земли, занятые зелеными насаждениями не менее чем на 30 процентов;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защита зеленых насаждений</w:t>
      </w:r>
      <w:r>
        <w:rPr>
          <w:rFonts w:ascii="Times New Roman" w:eastAsia="Times New Roman" w:hAnsi="Times New Roman" w:cs="Times New Roman"/>
          <w:sz w:val="24"/>
        </w:rPr>
        <w:t xml:space="preserve"> - система правовых, организационных и экономических мер, направленных на сохранение и воспроизводство зеленых насаждений;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повреждение зеленых насаждений</w:t>
      </w:r>
      <w:r>
        <w:rPr>
          <w:rFonts w:ascii="Times New Roman" w:eastAsia="Times New Roman" w:hAnsi="Times New Roman" w:cs="Times New Roman"/>
          <w:sz w:val="24"/>
        </w:rPr>
        <w:t xml:space="preserve"> - причинение вреда наземной части растений, а также их корневой системе, не влекущее прекращение роста. Повреждением является механическое повреждение ветвей, ствола, кроны, корневой системы деревьев,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 зеленым насаждениям;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уничтожение зеленых насаждений</w:t>
      </w:r>
      <w:r>
        <w:rPr>
          <w:rFonts w:ascii="Times New Roman" w:eastAsia="Times New Roman" w:hAnsi="Times New Roman" w:cs="Times New Roman"/>
          <w:sz w:val="24"/>
        </w:rPr>
        <w:t xml:space="preserve"> - повреждение зеленых насаждений, повлекшее полное прекращение роста и гибель;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компенсационное озеленение</w:t>
      </w:r>
      <w:r>
        <w:rPr>
          <w:rFonts w:ascii="Times New Roman" w:eastAsia="Times New Roman" w:hAnsi="Times New Roman" w:cs="Times New Roman"/>
          <w:sz w:val="24"/>
        </w:rPr>
        <w:t xml:space="preserve"> - воспроизводство зеленых насаждений взамен уничтоженных или поврежденных;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компенсационная стоимость</w:t>
      </w:r>
      <w:r>
        <w:rPr>
          <w:rFonts w:ascii="Times New Roman" w:eastAsia="Times New Roman" w:hAnsi="Times New Roman" w:cs="Times New Roman"/>
          <w:sz w:val="24"/>
        </w:rPr>
        <w:t xml:space="preserve"> 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Вынужденное уничтожение (вырубка, снос) и (или) повреждение зеленых насаждений, связанные с осуществлением градостроительной и (или) иной деятельности производится в соответствии с действующим законодательством Российской Федерации, Республики Калмыкия  и настоящим Порядком.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Уничтожение (вырубка, снос) и (или) повреждение зеленых насаждений без возмещения компенсационной стоимости допускается при вынужденном сносе зеленых насаждений, оформленном в установленном порядке, в случае: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проведения санитарных рубок и реконструкции зеленых насаждений;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вырубки (сноса) аварийных деревьев и кустарников;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 ликвидации аварийных и чрезвычайных ситуаций, ремонта подземных коммуникаций и капитальных инженерных сооружений.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В случаях вынужденного повреждения и (или) уничтожения зеленых насаждений без оформленного в установленном порядке разрешения, а также в случаях разрешенной вырубки деревьев и кустарников при осуществлении строительной деятельности заявитель (застройщик):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4"/>
        </w:rPr>
        <w:t>оплачивает компенсационную стоимость уничтоженных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(вырубленных, снесенных) и (или) поврежденных зеленых насаждений;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производит компенсационное озеленение.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На территории </w:t>
      </w:r>
      <w:r w:rsidR="00822EE2">
        <w:rPr>
          <w:rFonts w:ascii="Times New Roman" w:eastAsia="Times New Roman" w:hAnsi="Times New Roman" w:cs="Times New Roman"/>
          <w:sz w:val="24"/>
        </w:rPr>
        <w:t xml:space="preserve">Южненского сельского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Республики Калмыкия  применяются две формы компенсационного озеленения - натуральная и денежная.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Компенсационное озеленение в натуральной форме производится на той же административной территории населенного пункта сельского поселения, где были уничтожены, повреждены или вырублены зеленые насаждения.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единиц растений и занимаемая ими площадь не должны быть уменьшены. Видовой состав высаживаемых деревьев и кустарников должен быть равноценен уничтоженному видовому составу.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невозможности осуществления компенсационного озеленения в натуральной форме в полном объеме, применяется денежная форма компенсационного озеленения.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В случаях, когда в соответствии с проектом не происходит утраты функций озелененных территорий, при осуществлении следующих видов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градостроительной и иной деятельности, приводящих к уничтожению (вырубке, сносу) и (или) повреждению зеленых насаждений: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реконструкция существующей застройки;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строительство жилых, общественных и промышленных объектов;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прокладка инженерных коммуникаций;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строительство новых транспортных магистралей;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установка (сооружение) временных построек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компенсационное озеленение осуществляется в денежной форме, с возмещением заявителем (застройщиком) компенсационной стоимости уничтоженных (вырубленных, снесенных) и (или) поврежденных зеленых насаждений.</w:t>
      </w:r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Источниками финансирования мероприятий по компенсационному озеленению являются средства граждан и юридических лиц, виновных в повреждении, уничтожении зеленых насаждений, или производящих вырубку деревьев и кустарников при осуществлении строительной деятельности.</w:t>
      </w:r>
    </w:p>
    <w:p w:rsidR="00A81F1A" w:rsidRDefault="006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9.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Расчет компенсационной стоимости производится администрацией </w:t>
      </w:r>
      <w:r w:rsidR="00822EE2">
        <w:rPr>
          <w:rFonts w:ascii="Times New Roman" w:eastAsia="Times New Roman" w:hAnsi="Times New Roman" w:cs="Times New Roman"/>
          <w:sz w:val="24"/>
        </w:rPr>
        <w:t xml:space="preserve">Южненского сельского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Республики Калмыкия  в соответствии с Методикой определения размера возмещения вреда, причиненного лесам и находящимся в них природным объектам вследствие нарушения лесного законодательства, утвержденной постановлением Постановление Правительства РФ от 29 декабря 2018 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  <w:proofErr w:type="gramEnd"/>
    </w:p>
    <w:p w:rsidR="00A81F1A" w:rsidRDefault="00696A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Средства, полученные от внесения компенсационной стоимости зеленых насаждений при их уничтожении (вырубке, сносе) и (или) повреждении и компенсационного озеленения, поступают в бюджет </w:t>
      </w:r>
      <w:r w:rsidR="00822EE2">
        <w:rPr>
          <w:rFonts w:ascii="Times New Roman" w:eastAsia="Times New Roman" w:hAnsi="Times New Roman" w:cs="Times New Roman"/>
          <w:sz w:val="24"/>
        </w:rPr>
        <w:t xml:space="preserve">Южненского сельского муниципального образования </w:t>
      </w:r>
      <w:r w:rsidR="00413FC0">
        <w:rPr>
          <w:rFonts w:ascii="Times New Roman" w:eastAsia="Times New Roman" w:hAnsi="Times New Roman" w:cs="Times New Roman"/>
          <w:sz w:val="24"/>
        </w:rPr>
        <w:t>Республики Калмыкия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81F1A" w:rsidRDefault="00A81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sectPr w:rsidR="00A81F1A" w:rsidSect="0057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DC4"/>
    <w:multiLevelType w:val="multilevel"/>
    <w:tmpl w:val="338CD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F1A"/>
    <w:rsid w:val="0027775F"/>
    <w:rsid w:val="004113D1"/>
    <w:rsid w:val="00413FC0"/>
    <w:rsid w:val="005771CD"/>
    <w:rsid w:val="00696AD8"/>
    <w:rsid w:val="00822EE2"/>
    <w:rsid w:val="00A8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EE2"/>
    <w:pPr>
      <w:ind w:left="720"/>
      <w:contextualSpacing/>
    </w:pPr>
  </w:style>
  <w:style w:type="paragraph" w:customStyle="1" w:styleId="ConsPlusNormal">
    <w:name w:val="ConsPlusNormal"/>
    <w:rsid w:val="00822EE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46914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35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220232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</cp:lastModifiedBy>
  <cp:revision>6</cp:revision>
  <cp:lastPrinted>2022-06-29T12:03:00Z</cp:lastPrinted>
  <dcterms:created xsi:type="dcterms:W3CDTF">2022-06-15T11:01:00Z</dcterms:created>
  <dcterms:modified xsi:type="dcterms:W3CDTF">2022-06-29T12:03:00Z</dcterms:modified>
</cp:coreProperties>
</file>