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CE" w:rsidRPr="00D703F4" w:rsidRDefault="002D78CE" w:rsidP="002D78C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03F4">
        <w:rPr>
          <w:rFonts w:ascii="Times New Roman" w:hAnsi="Times New Roman" w:cs="Times New Roman"/>
          <w:b/>
          <w:sz w:val="27"/>
          <w:szCs w:val="27"/>
        </w:rPr>
        <w:t xml:space="preserve">ПРОКУРАТУРА </w:t>
      </w:r>
      <w:r w:rsidR="0090261D">
        <w:rPr>
          <w:rFonts w:ascii="Times New Roman" w:hAnsi="Times New Roman" w:cs="Times New Roman"/>
          <w:b/>
          <w:sz w:val="27"/>
          <w:szCs w:val="27"/>
        </w:rPr>
        <w:t>ГОРОДОВИКОВСКОГО</w:t>
      </w:r>
      <w:r w:rsidRPr="00D703F4">
        <w:rPr>
          <w:rFonts w:ascii="Times New Roman" w:hAnsi="Times New Roman" w:cs="Times New Roman"/>
          <w:b/>
          <w:sz w:val="27"/>
          <w:szCs w:val="27"/>
        </w:rPr>
        <w:t xml:space="preserve"> РАЙОН</w:t>
      </w:r>
      <w:r w:rsidR="0090261D">
        <w:rPr>
          <w:rFonts w:ascii="Times New Roman" w:hAnsi="Times New Roman" w:cs="Times New Roman"/>
          <w:b/>
          <w:sz w:val="27"/>
          <w:szCs w:val="27"/>
        </w:rPr>
        <w:t>А</w:t>
      </w:r>
      <w:r w:rsidRPr="00D703F4">
        <w:rPr>
          <w:rFonts w:ascii="Times New Roman" w:hAnsi="Times New Roman" w:cs="Times New Roman"/>
          <w:b/>
          <w:sz w:val="27"/>
          <w:szCs w:val="27"/>
        </w:rPr>
        <w:t xml:space="preserve"> РАЗЪЯСНЯЕТ!</w:t>
      </w:r>
    </w:p>
    <w:p w:rsidR="002D78CE" w:rsidRPr="00D703F4" w:rsidRDefault="002D78CE" w:rsidP="002D78C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03F4">
        <w:rPr>
          <w:rFonts w:ascii="Times New Roman" w:hAnsi="Times New Roman" w:cs="Times New Roman"/>
          <w:b/>
          <w:sz w:val="27"/>
          <w:szCs w:val="27"/>
        </w:rPr>
        <w:t>Ответственность за падение детей из окон.</w:t>
      </w:r>
    </w:p>
    <w:p w:rsidR="002D78CE" w:rsidRPr="00D703F4" w:rsidRDefault="002D78CE" w:rsidP="002D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03F4">
        <w:rPr>
          <w:rFonts w:ascii="Times New Roman" w:hAnsi="Times New Roman" w:cs="Times New Roman"/>
          <w:sz w:val="27"/>
          <w:szCs w:val="27"/>
        </w:rPr>
        <w:t xml:space="preserve">В летний период участились случаи гибели и </w:t>
      </w:r>
      <w:proofErr w:type="spellStart"/>
      <w:r w:rsidRPr="00D703F4">
        <w:rPr>
          <w:rFonts w:ascii="Times New Roman" w:hAnsi="Times New Roman" w:cs="Times New Roman"/>
          <w:sz w:val="27"/>
          <w:szCs w:val="27"/>
        </w:rPr>
        <w:t>травмирования</w:t>
      </w:r>
      <w:proofErr w:type="spellEnd"/>
      <w:r w:rsidRPr="00D703F4">
        <w:rPr>
          <w:rFonts w:ascii="Times New Roman" w:hAnsi="Times New Roman" w:cs="Times New Roman"/>
          <w:sz w:val="27"/>
          <w:szCs w:val="27"/>
        </w:rPr>
        <w:t xml:space="preserve"> детей при падении из окон жилых домов.</w:t>
      </w:r>
    </w:p>
    <w:p w:rsidR="002D78CE" w:rsidRPr="00D703F4" w:rsidRDefault="002D78CE" w:rsidP="002D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03F4">
        <w:rPr>
          <w:rFonts w:ascii="Times New Roman" w:hAnsi="Times New Roman" w:cs="Times New Roman"/>
          <w:sz w:val="27"/>
          <w:szCs w:val="27"/>
        </w:rPr>
        <w:t xml:space="preserve">Основными причинами гибели и </w:t>
      </w:r>
      <w:proofErr w:type="spellStart"/>
      <w:r w:rsidRPr="00D703F4">
        <w:rPr>
          <w:rFonts w:ascii="Times New Roman" w:hAnsi="Times New Roman" w:cs="Times New Roman"/>
          <w:sz w:val="27"/>
          <w:szCs w:val="27"/>
        </w:rPr>
        <w:t>травмирования</w:t>
      </w:r>
      <w:proofErr w:type="spellEnd"/>
      <w:r w:rsidRPr="00D703F4">
        <w:rPr>
          <w:rFonts w:ascii="Times New Roman" w:hAnsi="Times New Roman" w:cs="Times New Roman"/>
          <w:sz w:val="27"/>
          <w:szCs w:val="27"/>
        </w:rPr>
        <w:t xml:space="preserve"> детей являются: недостаток контроля взрослыми за поведением детей; рассеянность домочадцев, забывающих закрывать окна на период их отсутствия; наличие на окнах москитных сеток, создающих мнимую иллюзию закрытого окна; неправильная расстановка мебели в квартире, дающая возможность детям самостоятельно забираться на подоконники. Указанные ошибки могут привести к серьезной трагедии, а также гибели малолетних.</w:t>
      </w:r>
    </w:p>
    <w:p w:rsidR="002D78CE" w:rsidRPr="00D703F4" w:rsidRDefault="002D78CE" w:rsidP="002D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03F4">
        <w:rPr>
          <w:rFonts w:ascii="Times New Roman" w:hAnsi="Times New Roman" w:cs="Times New Roman"/>
          <w:sz w:val="27"/>
          <w:szCs w:val="27"/>
        </w:rPr>
        <w:t>Кроме того, по действующему законодательству родители несут уголовную и административную ответственность за сохранение жизни и здоровья своих несовершеннолетних детей.</w:t>
      </w:r>
    </w:p>
    <w:p w:rsidR="002D78CE" w:rsidRPr="00D703F4" w:rsidRDefault="002D78CE" w:rsidP="002D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03F4">
        <w:rPr>
          <w:rFonts w:ascii="Times New Roman" w:hAnsi="Times New Roman" w:cs="Times New Roman"/>
          <w:sz w:val="27"/>
          <w:szCs w:val="27"/>
        </w:rPr>
        <w:t>В случае падения детей из окон родителя подлежат привлечению по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несовершеннолетних», а также по ст. 109 УК РФ «Причинение смерти по неосторожности», по ст. 118 УК РФ «Причинение тяжкого вреда по неосторожности», по ст. 125 УК РФ «Оставление в опасности», в зависимости от наступивших последствий.</w:t>
      </w:r>
    </w:p>
    <w:p w:rsidR="001C4EEA" w:rsidRDefault="001C4EEA">
      <w:bookmarkStart w:id="0" w:name="_GoBack"/>
      <w:bookmarkEnd w:id="0"/>
    </w:p>
    <w:sectPr w:rsidR="001C4EEA" w:rsidSect="00D6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965"/>
    <w:rsid w:val="001C4EEA"/>
    <w:rsid w:val="002D78CE"/>
    <w:rsid w:val="00334965"/>
    <w:rsid w:val="0090261D"/>
    <w:rsid w:val="00D6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Гольдинов Очир Эдуардович</dc:creator>
  <cp:keywords/>
  <dc:description/>
  <cp:lastModifiedBy>1</cp:lastModifiedBy>
  <cp:revision>3</cp:revision>
  <dcterms:created xsi:type="dcterms:W3CDTF">2022-07-18T07:09:00Z</dcterms:created>
  <dcterms:modified xsi:type="dcterms:W3CDTF">2022-07-18T07:40:00Z</dcterms:modified>
</cp:coreProperties>
</file>