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40"/>
        <w:gridCol w:w="1800"/>
        <w:gridCol w:w="3699"/>
      </w:tblGrid>
      <w:tr w:rsidR="00FB21FE" w:rsidTr="003747AF">
        <w:trPr>
          <w:trHeight w:val="1625"/>
        </w:trPr>
        <w:tc>
          <w:tcPr>
            <w:tcW w:w="4140" w:type="dxa"/>
          </w:tcPr>
          <w:p w:rsidR="00FB21FE" w:rsidRPr="006E5068" w:rsidRDefault="00FB21FE" w:rsidP="006E5068">
            <w:pPr>
              <w:tabs>
                <w:tab w:val="left" w:pos="900"/>
                <w:tab w:val="center" w:pos="199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  <w:t>Постановление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администрации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Южненского сельского муниципального 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  <w:p w:rsidR="00FB21FE" w:rsidRPr="006E5068" w:rsidRDefault="00FB21FE" w:rsidP="006E5068">
            <w:pPr>
              <w:spacing w:after="0" w:line="240" w:lineRule="auto"/>
              <w:ind w:firstLine="289"/>
              <w:rPr>
                <w:rFonts w:ascii="Times New Roman" w:hAnsi="Times New Roman"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Республики Калмыкия</w:t>
            </w:r>
          </w:p>
        </w:tc>
        <w:tc>
          <w:tcPr>
            <w:tcW w:w="1800" w:type="dxa"/>
          </w:tcPr>
          <w:p w:rsidR="00FB21FE" w:rsidRPr="006E5068" w:rsidRDefault="00447A87" w:rsidP="006E5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923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</w:tcPr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Тан</w:t>
            </w:r>
            <w:proofErr w:type="gramStart"/>
            <w:r w:rsidRPr="006E506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Южненск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селана</w:t>
            </w:r>
            <w:proofErr w:type="spellEnd"/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бурдэцин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44B7F" w:rsidRPr="00140F8A" w:rsidRDefault="00FB21FE" w:rsidP="00140F8A">
      <w:pPr>
        <w:pStyle w:val="11"/>
        <w:pBdr>
          <w:bottom w:val="single" w:sz="4" w:space="1" w:color="000000"/>
        </w:pBdr>
        <w:spacing w:after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ул.О. </w:t>
      </w:r>
      <w:proofErr w:type="spellStart"/>
      <w:r>
        <w:rPr>
          <w:sz w:val="24"/>
          <w:szCs w:val="24"/>
        </w:rPr>
        <w:t>Дорджиева</w:t>
      </w:r>
      <w:proofErr w:type="spellEnd"/>
      <w:r>
        <w:rPr>
          <w:sz w:val="24"/>
          <w:szCs w:val="24"/>
        </w:rPr>
        <w:t xml:space="preserve">, 23, п. Южный, </w:t>
      </w:r>
      <w:proofErr w:type="spellStart"/>
      <w:r>
        <w:rPr>
          <w:sz w:val="24"/>
          <w:szCs w:val="24"/>
        </w:rPr>
        <w:t>Городовиковский</w:t>
      </w:r>
      <w:proofErr w:type="spellEnd"/>
      <w:r>
        <w:rPr>
          <w:sz w:val="24"/>
          <w:szCs w:val="24"/>
        </w:rPr>
        <w:t xml:space="preserve"> район,</w:t>
      </w:r>
      <w:r w:rsidRPr="00CC0A9B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Республика Калмыкия, 359065, (84731)  т. 98-3-24</w:t>
      </w:r>
      <w:r w:rsidR="00447A87">
        <w:rPr>
          <w:sz w:val="24"/>
          <w:szCs w:val="24"/>
        </w:rPr>
        <w:t xml:space="preserve">, </w:t>
      </w:r>
      <w:r w:rsidR="00447A87">
        <w:rPr>
          <w:sz w:val="24"/>
          <w:szCs w:val="24"/>
          <w:lang w:val="en-US"/>
        </w:rPr>
        <w:t>e</w:t>
      </w:r>
      <w:r w:rsidR="00447A87" w:rsidRPr="00447A87">
        <w:rPr>
          <w:sz w:val="24"/>
          <w:szCs w:val="24"/>
        </w:rPr>
        <w:t>-</w:t>
      </w:r>
      <w:r w:rsidR="00447A87">
        <w:rPr>
          <w:sz w:val="24"/>
          <w:szCs w:val="24"/>
          <w:lang w:val="en-US"/>
        </w:rPr>
        <w:t>mal</w:t>
      </w:r>
      <w:r w:rsidR="00447A87">
        <w:rPr>
          <w:sz w:val="24"/>
          <w:szCs w:val="24"/>
        </w:rPr>
        <w:t xml:space="preserve">: </w:t>
      </w:r>
      <w:proofErr w:type="spellStart"/>
      <w:r w:rsidR="00447A87">
        <w:rPr>
          <w:sz w:val="24"/>
          <w:szCs w:val="24"/>
          <w:lang w:val="en-US"/>
        </w:rPr>
        <w:t>admyuzh</w:t>
      </w:r>
      <w:proofErr w:type="spellEnd"/>
      <w:r w:rsidR="00447A87" w:rsidRPr="00447A87">
        <w:rPr>
          <w:sz w:val="24"/>
          <w:szCs w:val="24"/>
        </w:rPr>
        <w:t>@</w:t>
      </w:r>
      <w:proofErr w:type="spellStart"/>
      <w:r w:rsidR="00447A87">
        <w:rPr>
          <w:sz w:val="24"/>
          <w:szCs w:val="24"/>
          <w:lang w:val="en-US"/>
        </w:rPr>
        <w:t>yandex</w:t>
      </w:r>
      <w:proofErr w:type="spellEnd"/>
      <w:r w:rsidR="00447A87" w:rsidRPr="00447A87">
        <w:rPr>
          <w:sz w:val="24"/>
          <w:szCs w:val="24"/>
        </w:rPr>
        <w:t>.</w:t>
      </w:r>
      <w:proofErr w:type="spellStart"/>
      <w:r w:rsidR="00447A87">
        <w:rPr>
          <w:sz w:val="24"/>
          <w:szCs w:val="24"/>
          <w:lang w:val="en-US"/>
        </w:rPr>
        <w:t>ru</w:t>
      </w:r>
      <w:proofErr w:type="spellEnd"/>
    </w:p>
    <w:p w:rsidR="00FB21FE" w:rsidRPr="00044B7F" w:rsidRDefault="00EA3460" w:rsidP="006E506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«08</w:t>
      </w:r>
      <w:r w:rsidR="00FB21FE" w:rsidRPr="00044B7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июня</w:t>
      </w:r>
      <w:r w:rsidR="00447A87" w:rsidRPr="00044B7F">
        <w:rPr>
          <w:rFonts w:ascii="Times New Roman" w:hAnsi="Times New Roman"/>
          <w:b/>
          <w:sz w:val="24"/>
          <w:szCs w:val="24"/>
        </w:rPr>
        <w:t xml:space="preserve"> </w:t>
      </w:r>
      <w:r w:rsidR="00FB21FE" w:rsidRPr="00044B7F">
        <w:rPr>
          <w:rFonts w:ascii="Times New Roman" w:hAnsi="Times New Roman"/>
          <w:b/>
          <w:sz w:val="24"/>
          <w:szCs w:val="24"/>
        </w:rPr>
        <w:t>202</w:t>
      </w:r>
      <w:r w:rsidR="00447A87" w:rsidRPr="00044B7F">
        <w:rPr>
          <w:rFonts w:ascii="Times New Roman" w:hAnsi="Times New Roman"/>
          <w:b/>
          <w:sz w:val="24"/>
          <w:szCs w:val="24"/>
        </w:rPr>
        <w:t>1</w:t>
      </w:r>
      <w:r w:rsidR="00FB21FE" w:rsidRPr="00044B7F">
        <w:rPr>
          <w:rFonts w:ascii="Times New Roman" w:hAnsi="Times New Roman"/>
          <w:b/>
          <w:sz w:val="24"/>
          <w:szCs w:val="24"/>
        </w:rPr>
        <w:t xml:space="preserve">г.                                          №  </w:t>
      </w:r>
      <w:r>
        <w:rPr>
          <w:rFonts w:ascii="Times New Roman" w:hAnsi="Times New Roman"/>
          <w:b/>
          <w:sz w:val="24"/>
          <w:szCs w:val="24"/>
        </w:rPr>
        <w:t>23</w:t>
      </w:r>
      <w:r w:rsidR="00FB21FE" w:rsidRPr="00044B7F">
        <w:rPr>
          <w:rFonts w:ascii="Times New Roman" w:hAnsi="Times New Roman"/>
          <w:b/>
          <w:sz w:val="24"/>
          <w:szCs w:val="24"/>
        </w:rPr>
        <w:t xml:space="preserve">                                                        п</w:t>
      </w:r>
      <w:proofErr w:type="gramStart"/>
      <w:r w:rsidR="00FB21FE" w:rsidRPr="00044B7F">
        <w:rPr>
          <w:rFonts w:ascii="Times New Roman" w:hAnsi="Times New Roman"/>
          <w:b/>
          <w:sz w:val="24"/>
          <w:szCs w:val="24"/>
        </w:rPr>
        <w:t>.Ю</w:t>
      </w:r>
      <w:proofErr w:type="gramEnd"/>
      <w:r w:rsidR="00FB21FE" w:rsidRPr="00044B7F">
        <w:rPr>
          <w:rFonts w:ascii="Times New Roman" w:hAnsi="Times New Roman"/>
          <w:b/>
          <w:sz w:val="24"/>
          <w:szCs w:val="24"/>
        </w:rPr>
        <w:t xml:space="preserve">жный                                                         </w:t>
      </w:r>
    </w:p>
    <w:p w:rsidR="00044B7F" w:rsidRPr="00044B7F" w:rsidRDefault="00044B7F" w:rsidP="00044B7F">
      <w:pPr>
        <w:spacing w:after="0" w:line="269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455297" w:rsidRPr="00EA3460" w:rsidTr="00315C68">
        <w:trPr>
          <w:trHeight w:val="1246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455297" w:rsidRPr="00EA3460" w:rsidRDefault="00455297" w:rsidP="00315C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46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="00315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утверждении Порядка содержания и эксплуатации</w:t>
            </w:r>
            <w:r w:rsidRPr="00EA3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источник</w:t>
            </w:r>
            <w:r w:rsidR="00315C68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EA3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наружного противопожарного водоснабжения</w:t>
            </w:r>
            <w:r w:rsidR="00315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границах</w:t>
            </w:r>
            <w:r w:rsidRPr="00EA3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населенных пункт</w:t>
            </w:r>
            <w:r w:rsidR="00315C68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  <w:p w:rsidR="00455297" w:rsidRDefault="00455297" w:rsidP="00315C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прилегающих к ним </w:t>
            </w:r>
            <w:proofErr w:type="gramStart"/>
            <w:r w:rsidRPr="00EA3460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территориях</w:t>
            </w:r>
            <w:proofErr w:type="gramEnd"/>
            <w:r w:rsidRPr="00EA3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Hlk104472708"/>
            <w:r w:rsidRPr="00EA3460">
              <w:rPr>
                <w:rFonts w:ascii="Times New Roman" w:hAnsi="Times New Roman" w:cs="Times New Roman"/>
                <w:b/>
                <w:sz w:val="24"/>
                <w:szCs w:val="24"/>
              </w:rPr>
              <w:t>Южненского сельского муниципального образования Республики Калмыкия</w:t>
            </w:r>
            <w:bookmarkEnd w:id="0"/>
          </w:p>
          <w:p w:rsidR="00315C68" w:rsidRPr="00EA3460" w:rsidRDefault="00315C68" w:rsidP="00315C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5297" w:rsidRPr="00EA3460" w:rsidRDefault="00455297" w:rsidP="00455297">
      <w:pPr>
        <w:spacing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 xml:space="preserve">       </w:t>
      </w:r>
      <w:proofErr w:type="gramStart"/>
      <w:r w:rsidRPr="00EA3460">
        <w:rPr>
          <w:rFonts w:ascii="Times New Roman" w:hAnsi="Times New Roman"/>
          <w:sz w:val="24"/>
          <w:szCs w:val="24"/>
          <w:lang w:eastAsia="ru-RU" w:bidi="ru-RU"/>
        </w:rPr>
        <w:t xml:space="preserve">В соответствии с Федеральными законами от 22 июля 2008 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Pr="00EA3460">
        <w:rPr>
          <w:rFonts w:ascii="Times New Roman" w:hAnsi="Times New Roman"/>
          <w:sz w:val="24"/>
          <w:szCs w:val="24"/>
          <w:lang w:eastAsia="ru-RU" w:bidi="ru-RU"/>
        </w:rPr>
        <w:t xml:space="preserve">123-Ф3 "Технический регламент о требованиях пожарной безопасности", </w:t>
      </w:r>
      <w:r w:rsidRPr="00EA3460">
        <w:rPr>
          <w:rFonts w:ascii="Times New Roman" w:hAnsi="Times New Roman"/>
          <w:sz w:val="24"/>
          <w:szCs w:val="24"/>
          <w:lang w:eastAsia="ru-RU" w:bidi="ru-RU"/>
        </w:rPr>
        <w:br/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 w:rsidRPr="00EA3460">
          <w:rPr>
            <w:rFonts w:ascii="Times New Roman" w:hAnsi="Times New Roman"/>
            <w:sz w:val="24"/>
            <w:szCs w:val="24"/>
            <w:lang w:eastAsia="ru-RU" w:bidi="ru-RU"/>
          </w:rPr>
          <w:t>1994 г</w:t>
        </w:r>
      </w:smartTag>
      <w:r w:rsidRPr="00EA3460">
        <w:rPr>
          <w:rFonts w:ascii="Times New Roman" w:hAnsi="Times New Roman"/>
          <w:sz w:val="24"/>
          <w:szCs w:val="24"/>
          <w:lang w:eastAsia="ru-RU" w:bidi="ru-RU"/>
        </w:rPr>
        <w:t xml:space="preserve">. 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Pr="00EA3460">
        <w:rPr>
          <w:rFonts w:ascii="Times New Roman" w:hAnsi="Times New Roman"/>
          <w:sz w:val="24"/>
          <w:szCs w:val="24"/>
          <w:lang w:eastAsia="ru-RU" w:bidi="ru-RU"/>
        </w:rPr>
        <w:t xml:space="preserve">69-ФЗ "О пожарной безопасности", </w:t>
      </w:r>
      <w:r w:rsidRPr="00EA3460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16.09.2020 №1479 «Об утверждении Правил противопожарного режима в Российской Федерации»</w:t>
      </w:r>
      <w:r w:rsidRPr="00EA3460">
        <w:rPr>
          <w:rFonts w:ascii="Times New Roman" w:hAnsi="Times New Roman"/>
          <w:sz w:val="24"/>
          <w:szCs w:val="24"/>
          <w:lang w:eastAsia="ru-RU" w:bidi="ru-RU"/>
        </w:rPr>
        <w:t>, в целях обеспечения пожарной безопасности на территории Южненского сельского муниципального образования Республики Калмыкия, активизации работы по приведению наружного противопожарного водоснабжения</w:t>
      </w:r>
      <w:proofErr w:type="gramEnd"/>
      <w:r w:rsidRPr="00EA3460">
        <w:rPr>
          <w:rFonts w:ascii="Times New Roman" w:hAnsi="Times New Roman"/>
          <w:sz w:val="24"/>
          <w:szCs w:val="24"/>
          <w:lang w:eastAsia="ru-RU" w:bidi="ru-RU"/>
        </w:rPr>
        <w:t xml:space="preserve"> в соответствие с нормами и правилами, а также создания в целях пожаротушения условий для забора в любое время года воды из источников наружного противопожарного водоснабжения, </w:t>
      </w:r>
      <w:r w:rsidRPr="00EA3460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администрация Южненского сельского муниципального образования</w:t>
      </w:r>
      <w:bookmarkStart w:id="1" w:name="_Hlk104473390"/>
      <w:r w:rsidRPr="00EA3460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Республики Калмыкия</w:t>
      </w:r>
      <w:bookmarkEnd w:id="1"/>
    </w:p>
    <w:p w:rsidR="00315C68" w:rsidRPr="00315C68" w:rsidRDefault="00455297" w:rsidP="00315C68">
      <w:pPr>
        <w:spacing w:line="240" w:lineRule="auto"/>
        <w:jc w:val="center"/>
        <w:rPr>
          <w:rFonts w:ascii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EA3460">
        <w:rPr>
          <w:rFonts w:ascii="Times New Roman" w:hAnsi="Times New Roman"/>
          <w:b/>
          <w:color w:val="000000"/>
          <w:spacing w:val="3"/>
          <w:sz w:val="24"/>
          <w:szCs w:val="24"/>
          <w:lang w:eastAsia="ru-RU"/>
        </w:rPr>
        <w:t>постановляет:</w:t>
      </w:r>
    </w:p>
    <w:p w:rsidR="00455297" w:rsidRPr="00EA3460" w:rsidRDefault="00455297" w:rsidP="00455297">
      <w:pPr>
        <w:numPr>
          <w:ilvl w:val="0"/>
          <w:numId w:val="9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 xml:space="preserve">Утвердить </w:t>
      </w:r>
      <w:r w:rsidR="001110F2">
        <w:rPr>
          <w:rFonts w:ascii="Times New Roman" w:hAnsi="Times New Roman"/>
          <w:sz w:val="24"/>
          <w:szCs w:val="24"/>
          <w:lang w:eastAsia="ru-RU" w:bidi="ru-RU"/>
        </w:rPr>
        <w:t>П</w:t>
      </w:r>
      <w:r w:rsidRPr="00EA3460">
        <w:rPr>
          <w:rFonts w:ascii="Times New Roman" w:hAnsi="Times New Roman"/>
          <w:sz w:val="24"/>
          <w:szCs w:val="24"/>
          <w:lang w:eastAsia="ru-RU" w:bidi="ru-RU"/>
        </w:rPr>
        <w:t>орядок содержания и эксплуатации источников наружного противопожарного водоснабжения в границах</w:t>
      </w:r>
      <w:r w:rsidR="00315C68">
        <w:rPr>
          <w:rFonts w:ascii="Times New Roman" w:hAnsi="Times New Roman"/>
          <w:sz w:val="24"/>
          <w:szCs w:val="24"/>
          <w:lang w:eastAsia="ru-RU" w:bidi="ru-RU"/>
        </w:rPr>
        <w:t xml:space="preserve"> населенных пунктов и прилегающих к ним территориях</w:t>
      </w:r>
      <w:r w:rsidRPr="00EA3460">
        <w:rPr>
          <w:rFonts w:ascii="Times New Roman" w:hAnsi="Times New Roman"/>
          <w:sz w:val="24"/>
          <w:szCs w:val="24"/>
          <w:lang w:eastAsia="ru-RU" w:bidi="ru-RU"/>
        </w:rPr>
        <w:t xml:space="preserve"> Южненского сельского муниципального образования Республики Калмыкия согласно приложению 1.</w:t>
      </w:r>
    </w:p>
    <w:p w:rsidR="00455297" w:rsidRPr="00EA3460" w:rsidRDefault="00455297" w:rsidP="00455297">
      <w:pPr>
        <w:numPr>
          <w:ilvl w:val="0"/>
          <w:numId w:val="9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Утвердить перечень источников наружного противопожарного водоснабжения в населенных пунктах и на прилегающих к ним территориях Южненского сельского муниципального образования Республики Калмыкия согласно приложению 2.</w:t>
      </w:r>
    </w:p>
    <w:p w:rsidR="00455297" w:rsidRPr="00EA3460" w:rsidRDefault="00455297" w:rsidP="00455297">
      <w:pPr>
        <w:pStyle w:val="ad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Администрации Южненского сельского муниципального образования:</w:t>
      </w:r>
    </w:p>
    <w:p w:rsidR="00455297" w:rsidRPr="00EA3460" w:rsidRDefault="00455297" w:rsidP="00455297">
      <w:pPr>
        <w:pStyle w:val="ad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3.1. поддерживать имеющиеся на территории муниципального образования водоемы согласно приложению 2 в постоянной готовности к забору воды пожарной техникой для тушения пожаров, для чего в сметах расходов планировать финансирование мероприятий на эти цели;</w:t>
      </w:r>
    </w:p>
    <w:p w:rsidR="00455297" w:rsidRPr="00EA3460" w:rsidRDefault="00455297" w:rsidP="0045529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 xml:space="preserve">3.2. </w:t>
      </w:r>
      <w:proofErr w:type="gramStart"/>
      <w:r w:rsidRPr="00EA3460">
        <w:rPr>
          <w:rFonts w:ascii="Times New Roman" w:hAnsi="Times New Roman"/>
          <w:sz w:val="24"/>
          <w:szCs w:val="24"/>
          <w:lang w:eastAsia="ru-RU" w:bidi="ru-RU"/>
        </w:rPr>
        <w:t>Два раза в год (весной – с 01 апреля по 01 июня и осенью – с 01 сентября по 01 ноября) проводить совместно с 3 ПСЧ 1 ПСО ГПС ФПС ГУ МЧС России по Республике Калмыкия, комиссионное обследование (проверку) средств наружного противопожарного водоснабжения на территории поселений и представлять результаты проверок в сроки до 20 июня и 20 ноября в 3 ПСЧ 1</w:t>
      </w:r>
      <w:proofErr w:type="gramEnd"/>
      <w:r w:rsidRPr="00EA3460">
        <w:rPr>
          <w:rFonts w:ascii="Times New Roman" w:hAnsi="Times New Roman"/>
          <w:sz w:val="24"/>
          <w:szCs w:val="24"/>
          <w:lang w:eastAsia="ru-RU" w:bidi="ru-RU"/>
        </w:rPr>
        <w:t xml:space="preserve"> ПСО ГПС ФПС ГУ МЧС России по Республике Калмыкия и в администрацию Южненского сельского муниципального образования</w:t>
      </w:r>
      <w:r w:rsidR="00140F8A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140F8A" w:rsidRPr="00EA3460">
        <w:rPr>
          <w:rFonts w:ascii="Times New Roman" w:hAnsi="Times New Roman"/>
          <w:sz w:val="24"/>
          <w:szCs w:val="24"/>
          <w:lang w:eastAsia="ru-RU" w:bidi="ru-RU"/>
        </w:rPr>
        <w:t>Республики Калмыкия</w:t>
      </w:r>
      <w:r w:rsidRPr="00EA3460">
        <w:rPr>
          <w:rFonts w:ascii="Times New Roman" w:hAnsi="Times New Roman"/>
          <w:sz w:val="24"/>
          <w:szCs w:val="24"/>
          <w:lang w:eastAsia="ru-RU" w:bidi="ru-RU"/>
        </w:rPr>
        <w:t>. Принимать своевременные меры по ремонту и восстановлению неисправных источников противопожарного водоснабжения, обеспечить установку на видных местах указателей установленного образца.</w:t>
      </w:r>
    </w:p>
    <w:p w:rsidR="00455297" w:rsidRPr="00EA3460" w:rsidRDefault="00455297" w:rsidP="00455297">
      <w:pPr>
        <w:numPr>
          <w:ilvl w:val="0"/>
          <w:numId w:val="9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Обеспечить действенный контроль в вопросах обеспечения объектов, населенных пунктов наружным противопожарным водоснабжением.</w:t>
      </w:r>
    </w:p>
    <w:p w:rsidR="00455297" w:rsidRPr="00EA3460" w:rsidRDefault="00455297" w:rsidP="00455297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A346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Настоящее постановление подлежит официальному обнародованию, а также размещению на официальном сайте администрации Южненского сельского муниципального образования Республики Калмыкия в информационно-телекоммуникационной сети «Интернет».</w:t>
      </w:r>
    </w:p>
    <w:p w:rsidR="00455297" w:rsidRPr="00EA3460" w:rsidRDefault="00455297" w:rsidP="00455297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A346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EA346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исполнением постановления оставляю за собой.</w:t>
      </w:r>
    </w:p>
    <w:p w:rsidR="00455297" w:rsidRPr="00EA3460" w:rsidRDefault="00455297" w:rsidP="0045529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55297" w:rsidRPr="00EA3460" w:rsidRDefault="00455297" w:rsidP="0045529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55297" w:rsidRDefault="00455297" w:rsidP="0045529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15C68" w:rsidRDefault="00315C68" w:rsidP="0045529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15C68" w:rsidRDefault="00315C68" w:rsidP="0045529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15C68" w:rsidRDefault="00315C68" w:rsidP="0045529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15C68" w:rsidRDefault="00315C68" w:rsidP="0045529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15C68" w:rsidRDefault="00315C68" w:rsidP="0045529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40F8A" w:rsidRDefault="00140F8A" w:rsidP="0045529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40F8A" w:rsidRDefault="00140F8A" w:rsidP="0045529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40F8A" w:rsidRDefault="00140F8A" w:rsidP="0045529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15C68" w:rsidRPr="00EA3460" w:rsidRDefault="00315C68" w:rsidP="0045529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55297" w:rsidRPr="00EA3460" w:rsidRDefault="00455297" w:rsidP="00315C6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460">
        <w:rPr>
          <w:rFonts w:ascii="Times New Roman" w:hAnsi="Times New Roman"/>
          <w:color w:val="000000"/>
          <w:sz w:val="24"/>
          <w:szCs w:val="24"/>
          <w:lang w:eastAsia="ru-RU"/>
        </w:rPr>
        <w:t>Глава Южненского</w:t>
      </w:r>
    </w:p>
    <w:p w:rsidR="00455297" w:rsidRPr="00EA3460" w:rsidRDefault="00455297" w:rsidP="00315C6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460">
        <w:rPr>
          <w:rFonts w:ascii="Times New Roman" w:hAnsi="Times New Roman"/>
          <w:color w:val="000000"/>
          <w:sz w:val="24"/>
          <w:szCs w:val="24"/>
          <w:lang w:eastAsia="ru-RU"/>
        </w:rPr>
        <w:t>СМО РК  (</w:t>
      </w:r>
      <w:proofErr w:type="spellStart"/>
      <w:r w:rsidRPr="00EA3460">
        <w:rPr>
          <w:rFonts w:ascii="Times New Roman" w:hAnsi="Times New Roman"/>
          <w:color w:val="000000"/>
          <w:sz w:val="24"/>
          <w:szCs w:val="24"/>
          <w:lang w:eastAsia="ru-RU"/>
        </w:rPr>
        <w:t>ахлачи</w:t>
      </w:r>
      <w:proofErr w:type="spellEnd"/>
      <w:r w:rsidRPr="00EA34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                                           </w:t>
      </w:r>
      <w:r w:rsidR="00140F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Pr="00EA346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EA3460">
        <w:rPr>
          <w:rFonts w:ascii="Times New Roman" w:hAnsi="Times New Roman"/>
          <w:color w:val="000000"/>
          <w:sz w:val="24"/>
          <w:szCs w:val="24"/>
          <w:lang w:eastAsia="ru-RU"/>
        </w:rPr>
        <w:t>Э.Д.Амарханова</w:t>
      </w:r>
      <w:proofErr w:type="spellEnd"/>
    </w:p>
    <w:p w:rsidR="00455297" w:rsidRPr="00EA3460" w:rsidRDefault="00455297" w:rsidP="00455297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55297" w:rsidRPr="00EA3460" w:rsidRDefault="00455297" w:rsidP="00455297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55297" w:rsidRPr="00EA3460" w:rsidRDefault="00455297" w:rsidP="00455297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55297" w:rsidRPr="00EA3460" w:rsidRDefault="00455297" w:rsidP="00455297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55297" w:rsidRPr="00EA3460" w:rsidRDefault="00455297" w:rsidP="00455297">
      <w:pPr>
        <w:spacing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55297" w:rsidRPr="00EA3460" w:rsidRDefault="00455297" w:rsidP="00455297">
      <w:pPr>
        <w:spacing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55297" w:rsidRPr="00EA3460" w:rsidRDefault="00455297" w:rsidP="00455297">
      <w:pPr>
        <w:spacing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55297" w:rsidRPr="00EA3460" w:rsidRDefault="00455297" w:rsidP="00455297">
      <w:pPr>
        <w:spacing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55297" w:rsidRPr="00EA3460" w:rsidRDefault="00455297" w:rsidP="00455297">
      <w:pPr>
        <w:spacing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55297" w:rsidRPr="00EA3460" w:rsidRDefault="00455297" w:rsidP="00455297">
      <w:pPr>
        <w:spacing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55297" w:rsidRPr="00EA3460" w:rsidRDefault="00455297" w:rsidP="00455297">
      <w:pPr>
        <w:spacing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55297" w:rsidRPr="00EA3460" w:rsidRDefault="00455297" w:rsidP="00455297">
      <w:pPr>
        <w:spacing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55297" w:rsidRDefault="00455297" w:rsidP="00455297">
      <w:pPr>
        <w:spacing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55297" w:rsidRPr="00EA3460" w:rsidRDefault="00455297" w:rsidP="00455297">
      <w:pPr>
        <w:spacing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55297" w:rsidRPr="00EA3460" w:rsidRDefault="00455297" w:rsidP="0045529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lastRenderedPageBreak/>
        <w:t>Утвержден</w:t>
      </w:r>
    </w:p>
    <w:p w:rsidR="00455297" w:rsidRPr="00EA3460" w:rsidRDefault="00455297" w:rsidP="0045529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EA3460" w:rsidRDefault="00EA3460" w:rsidP="0045529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Южненского</w:t>
      </w:r>
      <w:r w:rsidR="00455297" w:rsidRPr="00EA3460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</w:p>
    <w:p w:rsidR="00455297" w:rsidRDefault="00455297" w:rsidP="0045529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</w:t>
      </w:r>
    </w:p>
    <w:p w:rsidR="00140F8A" w:rsidRPr="00EA3460" w:rsidRDefault="00140F8A" w:rsidP="0045529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Республики Калмыкия</w:t>
      </w:r>
    </w:p>
    <w:p w:rsidR="00455297" w:rsidRPr="00EA3460" w:rsidRDefault="00455297" w:rsidP="0045529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 xml:space="preserve"> от</w:t>
      </w:r>
      <w:r w:rsidR="00EA3460">
        <w:rPr>
          <w:rFonts w:ascii="Times New Roman" w:hAnsi="Times New Roman"/>
          <w:sz w:val="24"/>
          <w:szCs w:val="24"/>
          <w:lang w:eastAsia="ru-RU"/>
        </w:rPr>
        <w:t xml:space="preserve"> 08 июня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 2022г.  № </w:t>
      </w:r>
      <w:r w:rsidR="00EA3460">
        <w:rPr>
          <w:rFonts w:ascii="Times New Roman" w:hAnsi="Times New Roman"/>
          <w:sz w:val="24"/>
          <w:szCs w:val="24"/>
          <w:lang w:eastAsia="ru-RU"/>
        </w:rPr>
        <w:t>23</w:t>
      </w:r>
    </w:p>
    <w:p w:rsidR="00455297" w:rsidRPr="00EA3460" w:rsidRDefault="00455297" w:rsidP="0045529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(приложение 1)</w:t>
      </w:r>
    </w:p>
    <w:p w:rsidR="00455297" w:rsidRPr="00EA3460" w:rsidRDefault="00455297" w:rsidP="00455297">
      <w:pPr>
        <w:spacing w:after="0" w:line="240" w:lineRule="auto"/>
        <w:ind w:left="5580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455297" w:rsidRPr="00EA3460" w:rsidRDefault="00455297" w:rsidP="0045529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A3460">
        <w:rPr>
          <w:rFonts w:ascii="Times New Roman" w:hAnsi="Times New Roman"/>
          <w:b/>
          <w:bCs/>
          <w:sz w:val="24"/>
          <w:szCs w:val="24"/>
          <w:lang w:eastAsia="ru-RU"/>
        </w:rPr>
        <w:t>ПОРЯДОК</w:t>
      </w:r>
    </w:p>
    <w:p w:rsidR="00455297" w:rsidRPr="00EA3460" w:rsidRDefault="00455297" w:rsidP="00140F8A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EA3460">
        <w:rPr>
          <w:rFonts w:ascii="Times New Roman" w:hAnsi="Times New Roman"/>
          <w:bCs/>
          <w:sz w:val="24"/>
          <w:szCs w:val="24"/>
          <w:lang w:eastAsia="ru-RU"/>
        </w:rPr>
        <w:t>содержания и эксплуатации источников наружного противопожарного водоснабжения в границах населенных пунктов и прилегающих к ним территориях Южненского сельского муниципального образования</w:t>
      </w:r>
      <w:r w:rsidR="00140F8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A3460">
        <w:rPr>
          <w:rFonts w:ascii="Times New Roman" w:hAnsi="Times New Roman"/>
          <w:bCs/>
          <w:sz w:val="24"/>
          <w:szCs w:val="24"/>
          <w:lang w:eastAsia="ru-RU"/>
        </w:rPr>
        <w:t xml:space="preserve">Республики Калмыкия </w:t>
      </w:r>
    </w:p>
    <w:p w:rsidR="00455297" w:rsidRPr="00EA3460" w:rsidRDefault="00455297" w:rsidP="00455297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455297" w:rsidRPr="00EA3460" w:rsidRDefault="00455297" w:rsidP="00455297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455297" w:rsidRPr="00EA3460" w:rsidRDefault="00455297" w:rsidP="00455297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A3460">
        <w:rPr>
          <w:rFonts w:ascii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455297" w:rsidRPr="00EA3460" w:rsidRDefault="00455297" w:rsidP="00455297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A3460">
        <w:rPr>
          <w:rFonts w:ascii="Times New Roman" w:hAnsi="Times New Roman"/>
          <w:sz w:val="24"/>
          <w:szCs w:val="24"/>
          <w:lang w:eastAsia="ru-RU"/>
        </w:rPr>
        <w:t xml:space="preserve">Порядок содержания и эксплуатации источников наружного противопожарного водоснабжения в границах населенных пунктов и прилегающих к ним территориях </w:t>
      </w:r>
      <w:r w:rsidRPr="00EA3460">
        <w:rPr>
          <w:rFonts w:ascii="Times New Roman" w:hAnsi="Times New Roman"/>
          <w:bCs/>
          <w:sz w:val="24"/>
          <w:szCs w:val="24"/>
          <w:lang w:eastAsia="ru-RU"/>
        </w:rPr>
        <w:t>Южненского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</w:t>
      </w:r>
      <w:r w:rsidR="00315C68">
        <w:rPr>
          <w:rFonts w:ascii="Times New Roman" w:hAnsi="Times New Roman"/>
          <w:sz w:val="24"/>
          <w:szCs w:val="24"/>
          <w:lang w:eastAsia="ru-RU"/>
        </w:rPr>
        <w:t xml:space="preserve"> Республики Калмыкия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 (далее - Порядок) разработан в соответствии с Федеральными законамиот22.07.2008 </w:t>
      </w:r>
      <w:r w:rsidRPr="00EA3460">
        <w:rPr>
          <w:rFonts w:ascii="Times New Roman" w:hAnsi="Times New Roman"/>
          <w:sz w:val="24"/>
          <w:szCs w:val="24"/>
          <w:lang w:eastAsia="ru-RU"/>
        </w:rPr>
        <w:br/>
        <w:t xml:space="preserve">№ 123-ФЗ "Технический регламент о требованиях пожарной безопасности", от 21.12.1994 № 69-ФЗ "О пожарной безопасности", </w:t>
      </w:r>
      <w:r w:rsidRPr="00EA3460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16.09.2020 №1479 «Об утверждении Правил противопожарного режима в Российской Федерации».</w:t>
      </w:r>
      <w:proofErr w:type="gramEnd"/>
    </w:p>
    <w:p w:rsidR="00455297" w:rsidRPr="00EA3460" w:rsidRDefault="00455297" w:rsidP="00455297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В Порядке применяются следующие понятия и сокращения:</w:t>
      </w:r>
    </w:p>
    <w:p w:rsidR="00455297" w:rsidRPr="00EA3460" w:rsidRDefault="00455297" w:rsidP="00455297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 xml:space="preserve">источники наружного противопожарного водоснабжения </w:t>
      </w:r>
      <w:r w:rsidRPr="00EA3460">
        <w:rPr>
          <w:rFonts w:ascii="Times New Roman" w:hAnsi="Times New Roman"/>
          <w:sz w:val="24"/>
          <w:szCs w:val="24"/>
          <w:lang w:eastAsia="ru-RU"/>
        </w:rPr>
        <w:br/>
        <w:t>(далее - источники ППВ) - наружные водопроводные сети с пожарными гидрантами, противопожарные резервуары и водные объекты, используемые для целей пожаротушения;</w:t>
      </w:r>
    </w:p>
    <w:p w:rsidR="00455297" w:rsidRPr="00EA3460" w:rsidRDefault="00455297" w:rsidP="00455297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пожарный гидрант - устройство для отбора воды из водопроводной сети на цели пожаротушения с помощью пожарной колонки;</w:t>
      </w:r>
    </w:p>
    <w:p w:rsidR="00455297" w:rsidRPr="00EA3460" w:rsidRDefault="00455297" w:rsidP="00455297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455297" w:rsidRPr="00EA3460" w:rsidRDefault="00455297" w:rsidP="00455297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пожаротушение - тушение пожаров, заправка пожарных автоцистерн, пожарно</w:t>
      </w:r>
      <w:r w:rsidRPr="00EA3460">
        <w:rPr>
          <w:rFonts w:ascii="Times New Roman" w:hAnsi="Times New Roman"/>
          <w:sz w:val="24"/>
          <w:szCs w:val="24"/>
          <w:lang w:eastAsia="ru-RU"/>
        </w:rPr>
        <w:softHyphen/>
        <w:t>-тактические учения и занятия, оперативно-тактическое изучение района выезда, проверка (обследование) работоспособности источников ППВ;</w:t>
      </w:r>
    </w:p>
    <w:p w:rsidR="00455297" w:rsidRPr="00EA3460" w:rsidRDefault="00455297" w:rsidP="00455297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район выезда - территория, на которой силами 7 ПСЧ</w:t>
      </w:r>
      <w:proofErr w:type="gramStart"/>
      <w:r w:rsidRPr="00EA3460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Pr="00EA3460">
        <w:rPr>
          <w:rFonts w:ascii="Times New Roman" w:hAnsi="Times New Roman"/>
          <w:sz w:val="24"/>
          <w:szCs w:val="24"/>
          <w:lang w:eastAsia="ru-RU"/>
        </w:rPr>
        <w:t xml:space="preserve"> ПСО ГПС ФПС ГУ МЧС России по Республике Калмыкия (далее – 7 ПСЧ) или иными организациями, имеющими лицензию на право проведения данного вида работ, осуществляется тушение пожаров.</w:t>
      </w:r>
    </w:p>
    <w:p w:rsidR="00455297" w:rsidRPr="00EA3460" w:rsidRDefault="00455297" w:rsidP="00455297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 xml:space="preserve">Порядок предназначен для использования при определении взаимоотношений между органом местного самоуправления - муниципальным образованием </w:t>
      </w:r>
      <w:r w:rsidRPr="00EA3460">
        <w:rPr>
          <w:rFonts w:ascii="Times New Roman" w:hAnsi="Times New Roman"/>
          <w:bCs/>
          <w:sz w:val="24"/>
          <w:szCs w:val="24"/>
          <w:lang w:eastAsia="ru-RU"/>
        </w:rPr>
        <w:t>Южненского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</w:t>
      </w:r>
      <w:r w:rsidR="00315C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3460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="00140F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0F8A" w:rsidRPr="00EA3460">
        <w:rPr>
          <w:rFonts w:ascii="Times New Roman" w:hAnsi="Times New Roman"/>
          <w:sz w:val="24"/>
          <w:szCs w:val="24"/>
          <w:lang w:eastAsia="ru-RU" w:bidi="ru-RU"/>
        </w:rPr>
        <w:t>Республики Калмыкия</w:t>
      </w:r>
      <w:r w:rsidR="00315C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(далее </w:t>
      </w:r>
      <w:proofErr w:type="gramStart"/>
      <w:r w:rsidRPr="00EA3460">
        <w:rPr>
          <w:rFonts w:ascii="Times New Roman" w:hAnsi="Times New Roman"/>
          <w:sz w:val="24"/>
          <w:szCs w:val="24"/>
          <w:lang w:eastAsia="ru-RU"/>
        </w:rPr>
        <w:t>–</w:t>
      </w:r>
      <w:r w:rsidR="00EA3460"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  <w:r w:rsidR="00EA3460">
        <w:rPr>
          <w:rFonts w:ascii="Times New Roman" w:hAnsi="Times New Roman"/>
          <w:sz w:val="24"/>
          <w:szCs w:val="24"/>
          <w:lang w:eastAsia="ru-RU"/>
        </w:rPr>
        <w:t>жненского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 СМО), </w:t>
      </w:r>
      <w:r w:rsidR="00242573" w:rsidRPr="00EA3460">
        <w:rPr>
          <w:rFonts w:ascii="Times New Roman" w:hAnsi="Times New Roman"/>
          <w:sz w:val="24"/>
          <w:szCs w:val="24"/>
          <w:lang w:eastAsia="ru-RU"/>
        </w:rPr>
        <w:t>ГГМО РК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 «МУП Благоустройство» абонентами систем централизованного водоснабжения (далее - абоненты), иными предприятиями, учреждениями и организациями независимо от ведомственной принадлежности и организационно-правовой формы собственности (далее - организации), имеющими в собственности, хозяйственном ведении или оперативном управлении источники ППВ, и силами 7 ПСЧ и применяется в целях упорядочения содержания и эксплуатации источников ППВ на территории </w:t>
      </w:r>
      <w:r w:rsidRPr="00EA3460">
        <w:rPr>
          <w:rFonts w:ascii="Times New Roman" w:hAnsi="Times New Roman"/>
          <w:bCs/>
          <w:sz w:val="24"/>
          <w:szCs w:val="24"/>
          <w:lang w:eastAsia="ru-RU"/>
        </w:rPr>
        <w:t>Южненского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</w:t>
      </w:r>
      <w:r w:rsidR="00140F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0F8A" w:rsidRPr="00EA3460">
        <w:rPr>
          <w:rFonts w:ascii="Times New Roman" w:hAnsi="Times New Roman"/>
          <w:sz w:val="24"/>
          <w:szCs w:val="24"/>
          <w:lang w:eastAsia="ru-RU" w:bidi="ru-RU"/>
        </w:rPr>
        <w:t>Республики Калмыкия</w:t>
      </w:r>
      <w:r w:rsidRPr="00EA3460">
        <w:rPr>
          <w:rFonts w:ascii="Times New Roman" w:hAnsi="Times New Roman"/>
          <w:sz w:val="24"/>
          <w:szCs w:val="24"/>
          <w:lang w:eastAsia="ru-RU"/>
        </w:rPr>
        <w:t>.</w:t>
      </w:r>
    </w:p>
    <w:p w:rsidR="00455297" w:rsidRPr="00EA3460" w:rsidRDefault="00455297" w:rsidP="00455297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2" w:name="bookmark1"/>
      <w:r w:rsidRPr="00EA3460">
        <w:rPr>
          <w:rFonts w:ascii="Times New Roman" w:hAnsi="Times New Roman"/>
          <w:b/>
          <w:bCs/>
          <w:sz w:val="24"/>
          <w:szCs w:val="24"/>
          <w:lang w:eastAsia="ru-RU"/>
        </w:rPr>
        <w:t>Содержание и эксплуатация источников ППВ</w:t>
      </w:r>
      <w:bookmarkEnd w:id="2"/>
    </w:p>
    <w:p w:rsidR="00455297" w:rsidRPr="00EA3460" w:rsidRDefault="00455297" w:rsidP="00455297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Содержание и эксплуатация источников ППВ - комплекс организационно-правовых, финансовых и инженерно-технических мер, предусматривающих:</w:t>
      </w:r>
    </w:p>
    <w:p w:rsidR="00455297" w:rsidRPr="00EA3460" w:rsidRDefault="00455297" w:rsidP="00455297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lastRenderedPageBreak/>
        <w:t>эксплуатацию источников ППВ в соответствии с нормативными документами;</w:t>
      </w:r>
    </w:p>
    <w:p w:rsidR="00455297" w:rsidRPr="00EA3460" w:rsidRDefault="00455297" w:rsidP="00455297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финансирование мероприятий по содержанию и ремонтно-профилактическим работам;</w:t>
      </w:r>
    </w:p>
    <w:p w:rsidR="00455297" w:rsidRPr="00EA3460" w:rsidRDefault="00455297" w:rsidP="00455297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 xml:space="preserve">возможность беспрепятственного доступа к источникам ППВ сил и средств подразделений 7 </w:t>
      </w:r>
      <w:proofErr w:type="spellStart"/>
      <w:r w:rsidRPr="00EA3460">
        <w:rPr>
          <w:rFonts w:ascii="Times New Roman" w:hAnsi="Times New Roman"/>
          <w:sz w:val="24"/>
          <w:szCs w:val="24"/>
          <w:lang w:eastAsia="ru-RU"/>
        </w:rPr>
        <w:t>ПСЧили</w:t>
      </w:r>
      <w:proofErr w:type="spellEnd"/>
      <w:r w:rsidRPr="00EA3460">
        <w:rPr>
          <w:rFonts w:ascii="Times New Roman" w:hAnsi="Times New Roman"/>
          <w:sz w:val="24"/>
          <w:szCs w:val="24"/>
          <w:lang w:eastAsia="ru-RU"/>
        </w:rPr>
        <w:t xml:space="preserve"> других организаций, осуществляющих тушение пожаров;</w:t>
      </w:r>
    </w:p>
    <w:p w:rsidR="00455297" w:rsidRPr="00EA3460" w:rsidRDefault="00455297" w:rsidP="00455297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проверку работоспособности и поддержание в исправном состоянии, позволяющем использовать источники ППВ для целей пожаротушения в любое время года;</w:t>
      </w:r>
    </w:p>
    <w:p w:rsidR="00455297" w:rsidRPr="00EA3460" w:rsidRDefault="00455297" w:rsidP="00455297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установку соответствующих указателей источников ППВ согласно требованиям нормативных документов по пожарной безопасности;</w:t>
      </w:r>
    </w:p>
    <w:p w:rsidR="00455297" w:rsidRPr="00EA3460" w:rsidRDefault="00455297" w:rsidP="00455297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наружное освещение указателей в темное время суток для быстрого нахождения источников ППВ (если указатели выполнены не в светоотражающем исполнении);</w:t>
      </w:r>
    </w:p>
    <w:p w:rsidR="00455297" w:rsidRPr="00EA3460" w:rsidRDefault="00455297" w:rsidP="00455297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очистку мест размещения источников ППВ от мусора, снега и наледи;</w:t>
      </w:r>
    </w:p>
    <w:p w:rsidR="00455297" w:rsidRPr="00EA3460" w:rsidRDefault="00455297" w:rsidP="00455297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проведение мероприятий по подготовке источников ППВ к эксплуатации в условиях отрицательных температур;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 xml:space="preserve">- своевременное уведомление </w:t>
      </w:r>
      <w:r w:rsidR="00242573" w:rsidRPr="00EA3460">
        <w:rPr>
          <w:rFonts w:ascii="Times New Roman" w:hAnsi="Times New Roman"/>
          <w:sz w:val="24"/>
          <w:szCs w:val="24"/>
          <w:lang w:eastAsia="ru-RU"/>
        </w:rPr>
        <w:t>ГГМО РК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 «МУП Благоустройство», администрации </w:t>
      </w:r>
      <w:r w:rsidRPr="00EA3460">
        <w:rPr>
          <w:rFonts w:ascii="Times New Roman" w:hAnsi="Times New Roman"/>
          <w:bCs/>
          <w:sz w:val="24"/>
          <w:szCs w:val="24"/>
          <w:lang w:eastAsia="ru-RU"/>
        </w:rPr>
        <w:t>Южненского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</w:t>
      </w:r>
      <w:r w:rsidR="00CA592D">
        <w:rPr>
          <w:rFonts w:ascii="Times New Roman" w:hAnsi="Times New Roman"/>
          <w:sz w:val="24"/>
          <w:szCs w:val="24"/>
          <w:lang w:eastAsia="ru-RU"/>
        </w:rPr>
        <w:t xml:space="preserve"> Республики Калмыкия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 в случае передачи устройств и сооружений для присоединения к системам коммунального водоснабжения другому собственнику (арендатору), а также при изменении абонентом реквизитов, правового статуса, организационно-правовой формы.</w:t>
      </w:r>
    </w:p>
    <w:p w:rsidR="00455297" w:rsidRPr="00EA3460" w:rsidRDefault="00242573" w:rsidP="00455297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ГГМО РК</w:t>
      </w:r>
      <w:r w:rsidR="00455297" w:rsidRPr="00EA3460">
        <w:rPr>
          <w:rFonts w:ascii="Times New Roman" w:hAnsi="Times New Roman"/>
          <w:sz w:val="24"/>
          <w:szCs w:val="24"/>
          <w:lang w:eastAsia="ru-RU"/>
        </w:rPr>
        <w:t xml:space="preserve"> «МУП Благоустройство», абоненты, организации, имеющие в собственности, хозяйственном ведении или оперативном управлении источники 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455297" w:rsidRPr="00EA3460" w:rsidRDefault="00455297" w:rsidP="00455297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 xml:space="preserve">Размещение источников ППВ на территории </w:t>
      </w:r>
      <w:r w:rsidRPr="00EA3460">
        <w:rPr>
          <w:rFonts w:ascii="Times New Roman" w:hAnsi="Times New Roman"/>
          <w:bCs/>
          <w:sz w:val="24"/>
          <w:szCs w:val="24"/>
          <w:lang w:eastAsia="ru-RU"/>
        </w:rPr>
        <w:t>Южненского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</w:t>
      </w:r>
      <w:r w:rsidR="00CA592D">
        <w:rPr>
          <w:rFonts w:ascii="Times New Roman" w:hAnsi="Times New Roman"/>
          <w:sz w:val="24"/>
          <w:szCs w:val="24"/>
          <w:lang w:eastAsia="ru-RU"/>
        </w:rPr>
        <w:t xml:space="preserve"> Республики Калмыкия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 и характеристики определяются в соответствии с требованиями: </w:t>
      </w:r>
      <w:proofErr w:type="gramStart"/>
      <w:r w:rsidRPr="00EA3460">
        <w:rPr>
          <w:rFonts w:ascii="Times New Roman" w:hAnsi="Times New Roman"/>
          <w:sz w:val="24"/>
          <w:szCs w:val="24"/>
          <w:lang w:eastAsia="ru-RU" w:bidi="ru-RU"/>
        </w:rPr>
        <w:t>Свода правил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 (СП 8.13130.2009 "Системы противопожарной защиты.</w:t>
      </w:r>
      <w:proofErr w:type="gramEnd"/>
      <w:r w:rsidRPr="00EA3460">
        <w:rPr>
          <w:rFonts w:ascii="Times New Roman" w:hAnsi="Times New Roman"/>
          <w:sz w:val="24"/>
          <w:szCs w:val="24"/>
          <w:lang w:eastAsia="ru-RU"/>
        </w:rPr>
        <w:t xml:space="preserve"> Источники наружного противопожарного водоснабжения. Требования пожарной безопасности", П</w:t>
      </w:r>
      <w:r w:rsidRPr="00EA3460">
        <w:rPr>
          <w:rFonts w:ascii="Times New Roman" w:hAnsi="Times New Roman"/>
          <w:sz w:val="24"/>
          <w:szCs w:val="24"/>
          <w:lang w:eastAsia="ru-RU" w:bidi="ru-RU"/>
        </w:rPr>
        <w:t>равил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 противопожарного режима в Российской Федерации, </w:t>
      </w:r>
      <w:proofErr w:type="spellStart"/>
      <w:r w:rsidRPr="00EA3460">
        <w:rPr>
          <w:rFonts w:ascii="Times New Roman" w:hAnsi="Times New Roman"/>
          <w:sz w:val="24"/>
          <w:szCs w:val="24"/>
          <w:lang w:eastAsia="ru-RU"/>
        </w:rPr>
        <w:t>СНиП</w:t>
      </w:r>
      <w:proofErr w:type="spellEnd"/>
      <w:r w:rsidRPr="00EA3460">
        <w:rPr>
          <w:rFonts w:ascii="Times New Roman" w:hAnsi="Times New Roman"/>
          <w:sz w:val="24"/>
          <w:szCs w:val="24"/>
          <w:lang w:eastAsia="ru-RU"/>
        </w:rPr>
        <w:t xml:space="preserve"> 2.04.02-84 "Водоснабжение. Наружные сети и сооружения".</w:t>
      </w:r>
    </w:p>
    <w:p w:rsidR="00455297" w:rsidRPr="00EA3460" w:rsidRDefault="00455297" w:rsidP="00455297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 xml:space="preserve">Указатели источников ППВ выполняются в соответствии с требованиями </w:t>
      </w:r>
      <w:r w:rsidRPr="00EA3460">
        <w:rPr>
          <w:rFonts w:ascii="Times New Roman" w:hAnsi="Times New Roman"/>
          <w:sz w:val="24"/>
          <w:szCs w:val="24"/>
          <w:lang w:eastAsia="ru-RU" w:bidi="ru-RU"/>
        </w:rPr>
        <w:t>ГОСТ Р12.4.026-2001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 "Система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испытания" (</w:t>
      </w:r>
      <w:proofErr w:type="gramStart"/>
      <w:r w:rsidRPr="00EA3460">
        <w:rPr>
          <w:rFonts w:ascii="Times New Roman" w:hAnsi="Times New Roman"/>
          <w:sz w:val="24"/>
          <w:szCs w:val="24"/>
          <w:lang w:eastAsia="ru-RU"/>
        </w:rPr>
        <w:t>утвержден</w:t>
      </w:r>
      <w:proofErr w:type="gramEnd"/>
      <w:r w:rsidRPr="00EA3460">
        <w:rPr>
          <w:rFonts w:ascii="Times New Roman" w:hAnsi="Times New Roman"/>
          <w:sz w:val="24"/>
          <w:szCs w:val="24"/>
          <w:lang w:eastAsia="ru-RU"/>
        </w:rPr>
        <w:t xml:space="preserve"> постановлением Госстандарта России от 19.09.2001 № 387-ст). Установка указателей источников ППВ возлагается на администрацию </w:t>
      </w:r>
      <w:r w:rsidR="00EA3460">
        <w:rPr>
          <w:rFonts w:ascii="Times New Roman" w:hAnsi="Times New Roman"/>
          <w:sz w:val="24"/>
          <w:szCs w:val="24"/>
          <w:lang w:eastAsia="ru-RU"/>
        </w:rPr>
        <w:t>Южненского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</w:t>
      </w:r>
      <w:r w:rsidR="00CA592D">
        <w:rPr>
          <w:rFonts w:ascii="Times New Roman" w:hAnsi="Times New Roman"/>
          <w:sz w:val="24"/>
          <w:szCs w:val="24"/>
          <w:lang w:eastAsia="ru-RU"/>
        </w:rPr>
        <w:t xml:space="preserve"> Республики Калмыкия</w:t>
      </w:r>
      <w:r w:rsidRPr="00EA3460">
        <w:rPr>
          <w:rFonts w:ascii="Times New Roman" w:hAnsi="Times New Roman"/>
          <w:sz w:val="24"/>
          <w:szCs w:val="24"/>
          <w:lang w:eastAsia="ru-RU"/>
        </w:rPr>
        <w:t>, абонента, иную организацию, имеющую в собственности, хозяйственном ведении или оперативном управлении источники ППВ.</w:t>
      </w:r>
    </w:p>
    <w:p w:rsidR="00455297" w:rsidRPr="00EA3460" w:rsidRDefault="00455297" w:rsidP="00455297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Пожарные гидранты, разрешается использовать только для целей пожаротушения.</w:t>
      </w:r>
    </w:p>
    <w:p w:rsidR="00455297" w:rsidRPr="00EA3460" w:rsidRDefault="00455297" w:rsidP="00455297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3" w:name="bookmark2"/>
      <w:r w:rsidRPr="00EA3460">
        <w:rPr>
          <w:rFonts w:ascii="Times New Roman" w:hAnsi="Times New Roman"/>
          <w:b/>
          <w:bCs/>
          <w:sz w:val="24"/>
          <w:szCs w:val="24"/>
          <w:lang w:eastAsia="ru-RU"/>
        </w:rPr>
        <w:t>Учет, проверка и испытание источников ППВ</w:t>
      </w:r>
      <w:bookmarkEnd w:id="3"/>
    </w:p>
    <w:p w:rsidR="00455297" w:rsidRPr="00EA3460" w:rsidRDefault="00455297" w:rsidP="00455297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Pr="00EA3460">
        <w:rPr>
          <w:rFonts w:ascii="Times New Roman" w:hAnsi="Times New Roman"/>
          <w:bCs/>
          <w:sz w:val="24"/>
          <w:szCs w:val="24"/>
          <w:lang w:eastAsia="ru-RU"/>
        </w:rPr>
        <w:t>Южненского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</w:t>
      </w:r>
      <w:r w:rsidR="00CA592D">
        <w:rPr>
          <w:rFonts w:ascii="Times New Roman" w:hAnsi="Times New Roman"/>
          <w:sz w:val="24"/>
          <w:szCs w:val="24"/>
          <w:lang w:eastAsia="ru-RU"/>
        </w:rPr>
        <w:t xml:space="preserve"> Республики Калмыкия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42573" w:rsidRPr="00EA3460">
        <w:rPr>
          <w:rFonts w:ascii="Times New Roman" w:hAnsi="Times New Roman"/>
          <w:sz w:val="24"/>
          <w:szCs w:val="24"/>
          <w:lang w:eastAsia="ru-RU"/>
        </w:rPr>
        <w:t>ГГМО РК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 «МУП Благоустройство», абоненты, организации, имеющие в собственности, хозяйственном ведении или оперативном управлении источники ППВ, должны в установленном порядке вести их учет.</w:t>
      </w:r>
    </w:p>
    <w:p w:rsidR="00455297" w:rsidRPr="00EA3460" w:rsidRDefault="00455297" w:rsidP="00455297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 xml:space="preserve">В целях учета всех источников ППВ, которые могут быть использованы для целей пожаротушения, администрация </w:t>
      </w:r>
      <w:bookmarkStart w:id="4" w:name="_GoBack"/>
      <w:bookmarkEnd w:id="4"/>
      <w:r w:rsidR="00242573" w:rsidRPr="00EA3460">
        <w:rPr>
          <w:rFonts w:ascii="Times New Roman" w:hAnsi="Times New Roman"/>
          <w:bCs/>
          <w:sz w:val="24"/>
          <w:szCs w:val="24"/>
          <w:lang w:eastAsia="ru-RU"/>
        </w:rPr>
        <w:t>Южненского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="00242573" w:rsidRPr="00EA34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3460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="00CA592D">
        <w:rPr>
          <w:rFonts w:ascii="Times New Roman" w:hAnsi="Times New Roman"/>
          <w:sz w:val="24"/>
          <w:szCs w:val="24"/>
          <w:lang w:eastAsia="ru-RU"/>
        </w:rPr>
        <w:t xml:space="preserve"> Республики Калмыкия</w:t>
      </w:r>
      <w:r w:rsidRPr="00EA3460">
        <w:rPr>
          <w:rFonts w:ascii="Times New Roman" w:hAnsi="Times New Roman"/>
          <w:sz w:val="24"/>
          <w:szCs w:val="24"/>
          <w:lang w:eastAsia="ru-RU"/>
        </w:rPr>
        <w:t>,</w:t>
      </w:r>
      <w:r w:rsidR="00242573" w:rsidRPr="00EA34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3460" w:rsidRPr="00EA3460">
        <w:rPr>
          <w:rFonts w:ascii="Times New Roman" w:hAnsi="Times New Roman"/>
          <w:sz w:val="24"/>
          <w:szCs w:val="24"/>
          <w:lang w:eastAsia="ru-RU"/>
        </w:rPr>
        <w:t>ГГМО РК</w:t>
      </w:r>
      <w:r w:rsidR="00CA59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3460" w:rsidRPr="00EA3460">
        <w:rPr>
          <w:rFonts w:ascii="Times New Roman" w:hAnsi="Times New Roman"/>
          <w:sz w:val="24"/>
          <w:szCs w:val="24"/>
          <w:lang w:eastAsia="ru-RU"/>
        </w:rPr>
        <w:t>«МУП Благоустройство</w:t>
      </w:r>
      <w:r w:rsidRPr="00EA3460">
        <w:rPr>
          <w:rFonts w:ascii="Times New Roman" w:hAnsi="Times New Roman"/>
          <w:sz w:val="24"/>
          <w:szCs w:val="24"/>
          <w:lang w:eastAsia="ru-RU"/>
        </w:rPr>
        <w:t>», абоненты, организации, имеющие в собственности, хозяйственном ведении или оперативном управлении источники ППВ, не реже одного раза в пять лет проводят инвентаризацию источников ППВ.</w:t>
      </w:r>
    </w:p>
    <w:p w:rsidR="00455297" w:rsidRPr="00EA3460" w:rsidRDefault="00455297" w:rsidP="00455297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 xml:space="preserve">В целях постоянного </w:t>
      </w:r>
      <w:proofErr w:type="gramStart"/>
      <w:r w:rsidRPr="00EA3460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EA3460">
        <w:rPr>
          <w:rFonts w:ascii="Times New Roman" w:hAnsi="Times New Roman"/>
          <w:sz w:val="24"/>
          <w:szCs w:val="24"/>
          <w:lang w:eastAsia="ru-RU"/>
        </w:rPr>
        <w:t xml:space="preserve"> наличием и состоянием источников ППВ администрация </w:t>
      </w:r>
      <w:r w:rsidR="00EA3460" w:rsidRPr="00EA3460">
        <w:rPr>
          <w:rFonts w:ascii="Times New Roman" w:hAnsi="Times New Roman"/>
          <w:sz w:val="24"/>
          <w:szCs w:val="24"/>
          <w:lang w:eastAsia="ru-RU"/>
        </w:rPr>
        <w:t>Южненского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</w:t>
      </w:r>
      <w:r w:rsidR="00CA592D">
        <w:rPr>
          <w:rFonts w:ascii="Times New Roman" w:hAnsi="Times New Roman"/>
          <w:sz w:val="24"/>
          <w:szCs w:val="24"/>
          <w:lang w:eastAsia="ru-RU"/>
        </w:rPr>
        <w:t xml:space="preserve"> Республики Калмыкия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A3460" w:rsidRPr="00EA3460">
        <w:rPr>
          <w:rFonts w:ascii="Times New Roman" w:hAnsi="Times New Roman"/>
          <w:sz w:val="24"/>
          <w:szCs w:val="24"/>
          <w:lang w:eastAsia="ru-RU"/>
        </w:rPr>
        <w:lastRenderedPageBreak/>
        <w:t>ГГМО РК</w:t>
      </w:r>
      <w:r w:rsidR="00CA59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3460">
        <w:rPr>
          <w:rFonts w:ascii="Times New Roman" w:hAnsi="Times New Roman"/>
          <w:sz w:val="24"/>
          <w:szCs w:val="24"/>
          <w:lang w:eastAsia="ru-RU"/>
        </w:rPr>
        <w:t>«</w:t>
      </w:r>
      <w:r w:rsidR="00EA3460" w:rsidRPr="00EA3460">
        <w:rPr>
          <w:rFonts w:ascii="Times New Roman" w:hAnsi="Times New Roman"/>
          <w:sz w:val="24"/>
          <w:szCs w:val="24"/>
          <w:lang w:eastAsia="ru-RU"/>
        </w:rPr>
        <w:t>МУП Благоустройство</w:t>
      </w:r>
      <w:r w:rsidRPr="00EA3460">
        <w:rPr>
          <w:rFonts w:ascii="Times New Roman" w:hAnsi="Times New Roman"/>
          <w:sz w:val="24"/>
          <w:szCs w:val="24"/>
          <w:lang w:eastAsia="ru-RU"/>
        </w:rPr>
        <w:t>», абоненты, организации, которые их содержат и эксплуатируют, должны осуществлять их обследование (проверку) и испытание.</w:t>
      </w:r>
    </w:p>
    <w:p w:rsidR="00455297" w:rsidRPr="00EA3460" w:rsidRDefault="00455297" w:rsidP="0045529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 xml:space="preserve">Наличие и состояние источников ППВ проверяется не менее двух раз в год представителями администрации </w:t>
      </w:r>
      <w:r w:rsidR="00242573" w:rsidRPr="00EA3460">
        <w:rPr>
          <w:rFonts w:ascii="Times New Roman" w:hAnsi="Times New Roman"/>
          <w:bCs/>
          <w:sz w:val="24"/>
          <w:szCs w:val="24"/>
          <w:lang w:eastAsia="ru-RU"/>
        </w:rPr>
        <w:t>Южненского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</w:t>
      </w:r>
      <w:r w:rsidR="00140F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0F8A" w:rsidRPr="00EA3460">
        <w:rPr>
          <w:rFonts w:ascii="Times New Roman" w:hAnsi="Times New Roman"/>
          <w:sz w:val="24"/>
          <w:szCs w:val="24"/>
          <w:lang w:eastAsia="ru-RU" w:bidi="ru-RU"/>
        </w:rPr>
        <w:t>Республики Калмыкия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A3460" w:rsidRPr="00EA3460">
        <w:rPr>
          <w:rFonts w:ascii="Times New Roman" w:hAnsi="Times New Roman"/>
          <w:sz w:val="24"/>
          <w:szCs w:val="24"/>
          <w:lang w:eastAsia="ru-RU"/>
        </w:rPr>
        <w:t>ГГМО РК</w:t>
      </w:r>
      <w:r w:rsidR="00CA59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3460" w:rsidRPr="00EA3460">
        <w:rPr>
          <w:rFonts w:ascii="Times New Roman" w:hAnsi="Times New Roman"/>
          <w:sz w:val="24"/>
          <w:szCs w:val="24"/>
          <w:lang w:eastAsia="ru-RU"/>
        </w:rPr>
        <w:t xml:space="preserve">«МУП Благоустройство» </w:t>
      </w:r>
      <w:r w:rsidRPr="00EA3460">
        <w:rPr>
          <w:rFonts w:ascii="Times New Roman" w:hAnsi="Times New Roman"/>
          <w:sz w:val="24"/>
          <w:szCs w:val="24"/>
          <w:lang w:eastAsia="ru-RU"/>
        </w:rPr>
        <w:t>абонента, организации, имеющей в собственности, хозяйственном ведении или оперативном управлении источники, совместно с представителями 3 ПСЧ. Для проверки состояния источников ППВ могут приглашаться представители администрации</w:t>
      </w:r>
      <w:r w:rsidR="00242573" w:rsidRPr="00EA3460">
        <w:rPr>
          <w:rFonts w:ascii="Times New Roman" w:hAnsi="Times New Roman"/>
          <w:bCs/>
          <w:sz w:val="24"/>
          <w:szCs w:val="24"/>
          <w:lang w:eastAsia="ru-RU"/>
        </w:rPr>
        <w:t xml:space="preserve"> Южненского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 СМО.</w:t>
      </w:r>
    </w:p>
    <w:p w:rsidR="00455297" w:rsidRPr="00EA3460" w:rsidRDefault="00455297" w:rsidP="0045529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Обследования (проверки) проводятся в весенний и осенний периоды в дневное время при устойчивых плюсовых температурах воздуха.</w:t>
      </w:r>
    </w:p>
    <w:p w:rsidR="00455297" w:rsidRPr="00EA3460" w:rsidRDefault="00455297" w:rsidP="00455297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242573" w:rsidRPr="00EA3460">
        <w:rPr>
          <w:rFonts w:ascii="Times New Roman" w:hAnsi="Times New Roman"/>
          <w:bCs/>
          <w:sz w:val="24"/>
          <w:szCs w:val="24"/>
          <w:lang w:eastAsia="ru-RU"/>
        </w:rPr>
        <w:t>Южненского</w:t>
      </w:r>
      <w:r w:rsidR="00242573" w:rsidRPr="00EA34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3460">
        <w:rPr>
          <w:rFonts w:ascii="Times New Roman" w:hAnsi="Times New Roman"/>
          <w:sz w:val="24"/>
          <w:szCs w:val="24"/>
          <w:lang w:eastAsia="ru-RU"/>
        </w:rPr>
        <w:t>сельского муниципального образования</w:t>
      </w:r>
      <w:r w:rsidR="00CA592D">
        <w:rPr>
          <w:rFonts w:ascii="Times New Roman" w:hAnsi="Times New Roman"/>
          <w:sz w:val="24"/>
          <w:szCs w:val="24"/>
          <w:lang w:eastAsia="ru-RU"/>
        </w:rPr>
        <w:t xml:space="preserve"> Республики Калмыкия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42573" w:rsidRPr="00EA3460">
        <w:rPr>
          <w:rFonts w:ascii="Times New Roman" w:hAnsi="Times New Roman"/>
          <w:sz w:val="24"/>
          <w:szCs w:val="24"/>
          <w:lang w:eastAsia="ru-RU"/>
        </w:rPr>
        <w:t>ГГМО РК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242573" w:rsidRPr="00EA3460">
        <w:rPr>
          <w:rFonts w:ascii="Times New Roman" w:hAnsi="Times New Roman"/>
          <w:sz w:val="24"/>
          <w:szCs w:val="24"/>
          <w:lang w:eastAsia="ru-RU"/>
        </w:rPr>
        <w:t>МУП Благоустройство</w:t>
      </w:r>
      <w:r w:rsidRPr="00EA3460">
        <w:rPr>
          <w:rFonts w:ascii="Times New Roman" w:hAnsi="Times New Roman"/>
          <w:sz w:val="24"/>
          <w:szCs w:val="24"/>
          <w:lang w:eastAsia="ru-RU"/>
        </w:rPr>
        <w:t>», абоненты, организации, имеющие в собственности, хозяйственном ведении или оперативном управлении источники 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455297" w:rsidRPr="00EA3460" w:rsidRDefault="00455297" w:rsidP="00455297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 xml:space="preserve">7 </w:t>
      </w:r>
      <w:proofErr w:type="spellStart"/>
      <w:r w:rsidRPr="00EA3460">
        <w:rPr>
          <w:rFonts w:ascii="Times New Roman" w:hAnsi="Times New Roman"/>
          <w:sz w:val="24"/>
          <w:szCs w:val="24"/>
          <w:lang w:eastAsia="ru-RU"/>
        </w:rPr>
        <w:t>ПСЧв</w:t>
      </w:r>
      <w:proofErr w:type="spellEnd"/>
      <w:r w:rsidRPr="00EA3460">
        <w:rPr>
          <w:rFonts w:ascii="Times New Roman" w:hAnsi="Times New Roman"/>
          <w:sz w:val="24"/>
          <w:szCs w:val="24"/>
          <w:lang w:eastAsia="ru-RU"/>
        </w:rPr>
        <w:t xml:space="preserve"> установленном порядке сообщает в администрацию </w:t>
      </w:r>
      <w:r w:rsidR="00242573" w:rsidRPr="00EA3460">
        <w:rPr>
          <w:rFonts w:ascii="Times New Roman" w:hAnsi="Times New Roman"/>
          <w:bCs/>
          <w:sz w:val="24"/>
          <w:szCs w:val="24"/>
          <w:lang w:eastAsia="ru-RU"/>
        </w:rPr>
        <w:t>Южненского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</w:t>
      </w:r>
      <w:r w:rsidR="00CA592D">
        <w:rPr>
          <w:rFonts w:ascii="Times New Roman" w:hAnsi="Times New Roman"/>
          <w:sz w:val="24"/>
          <w:szCs w:val="24"/>
          <w:lang w:eastAsia="ru-RU"/>
        </w:rPr>
        <w:t xml:space="preserve"> Республики Калмыкия</w:t>
      </w:r>
      <w:r w:rsidRPr="00EA3460">
        <w:rPr>
          <w:rFonts w:ascii="Times New Roman" w:hAnsi="Times New Roman"/>
          <w:sz w:val="24"/>
          <w:szCs w:val="24"/>
          <w:lang w:eastAsia="ru-RU"/>
        </w:rPr>
        <w:t>, в отделение  надзорной деятельности управления надзорной деятельности и профилактической работы Главного управления МЧС России по Республике</w:t>
      </w:r>
      <w:r w:rsidR="00EA3460" w:rsidRPr="00EA34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Калмыкия, руководителю </w:t>
      </w:r>
      <w:r w:rsidR="00EA3460" w:rsidRPr="00EA3460">
        <w:rPr>
          <w:rFonts w:ascii="Times New Roman" w:hAnsi="Times New Roman"/>
          <w:sz w:val="24"/>
          <w:szCs w:val="24"/>
          <w:lang w:eastAsia="ru-RU"/>
        </w:rPr>
        <w:t>ГГМО РК</w:t>
      </w:r>
      <w:proofErr w:type="gramStart"/>
      <w:r w:rsidR="00EA3460" w:rsidRPr="00EA3460">
        <w:rPr>
          <w:rFonts w:ascii="Times New Roman" w:hAnsi="Times New Roman"/>
          <w:sz w:val="24"/>
          <w:szCs w:val="24"/>
          <w:lang w:eastAsia="ru-RU"/>
        </w:rPr>
        <w:t>«М</w:t>
      </w:r>
      <w:proofErr w:type="gramEnd"/>
      <w:r w:rsidR="00EA3460" w:rsidRPr="00EA3460">
        <w:rPr>
          <w:rFonts w:ascii="Times New Roman" w:hAnsi="Times New Roman"/>
          <w:sz w:val="24"/>
          <w:szCs w:val="24"/>
          <w:lang w:eastAsia="ru-RU"/>
        </w:rPr>
        <w:t>УП Благоустройство</w:t>
      </w:r>
      <w:r w:rsidRPr="00EA3460">
        <w:rPr>
          <w:rFonts w:ascii="Times New Roman" w:hAnsi="Times New Roman"/>
          <w:sz w:val="24"/>
          <w:szCs w:val="24"/>
          <w:lang w:eastAsia="ru-RU"/>
        </w:rPr>
        <w:t>», абоненту, организации, имеющей в собственности, хозяйственном ведении или оперативном управлении источники ППВ, обо всех обнаруженных неисправностях и недостатках в организации содержания и эксплуатации источников ППВ, выявленных при их обследовании (проверке), проведении пожарно</w:t>
      </w:r>
      <w:r w:rsidRPr="00EA3460">
        <w:rPr>
          <w:rFonts w:ascii="Times New Roman" w:hAnsi="Times New Roman"/>
          <w:sz w:val="24"/>
          <w:szCs w:val="24"/>
          <w:lang w:eastAsia="ru-RU"/>
        </w:rPr>
        <w:softHyphen/>
        <w:t>-тактических учений и занятий, оперативно-тактическом изучении района выезда.</w:t>
      </w:r>
    </w:p>
    <w:p w:rsidR="00455297" w:rsidRPr="00EA3460" w:rsidRDefault="00455297" w:rsidP="00455297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При обследовании (проверке) пожарных гидрантов устанавливаются следующие неисправности (недостатки):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EA3460">
        <w:rPr>
          <w:rFonts w:ascii="Times New Roman" w:hAnsi="Times New Roman"/>
          <w:b/>
          <w:sz w:val="24"/>
          <w:szCs w:val="24"/>
          <w:lang w:eastAsia="ru-RU"/>
        </w:rPr>
        <w:t>- Неисправности (недостатки) исключающие забор воды: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b/>
          <w:bCs/>
          <w:sz w:val="24"/>
          <w:szCs w:val="24"/>
          <w:lang w:eastAsia="ru-RU" w:bidi="ru-RU"/>
        </w:rPr>
        <w:t xml:space="preserve">1.  Отсутствие указателя, либо нечёткие надписи на ней:   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1.1. Отсутствие указателя (координатной таблички);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1.2. Не чётко нанесены надписи, цифры на указателе (координатной табличке).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b/>
          <w:sz w:val="24"/>
          <w:szCs w:val="24"/>
          <w:lang w:eastAsia="ru-RU" w:bidi="ru-RU"/>
        </w:rPr>
        <w:t xml:space="preserve">2. </w:t>
      </w:r>
      <w:r w:rsidRPr="00EA3460">
        <w:rPr>
          <w:rFonts w:ascii="Times New Roman" w:hAnsi="Times New Roman"/>
          <w:b/>
          <w:bCs/>
          <w:sz w:val="24"/>
          <w:szCs w:val="24"/>
          <w:lang w:eastAsia="ru-RU" w:bidi="ru-RU"/>
        </w:rPr>
        <w:t>Невозможность подъезда: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bCs/>
          <w:sz w:val="24"/>
          <w:szCs w:val="24"/>
          <w:lang w:eastAsia="ru-RU" w:bidi="ru-RU"/>
        </w:rPr>
        <w:t xml:space="preserve">2.1. Невозможность </w:t>
      </w:r>
      <w:r w:rsidRPr="00EA3460">
        <w:rPr>
          <w:rFonts w:ascii="Times New Roman" w:hAnsi="Times New Roman"/>
          <w:sz w:val="24"/>
          <w:szCs w:val="24"/>
          <w:lang w:eastAsia="ru-RU" w:bidi="ru-RU"/>
        </w:rPr>
        <w:t>беспрепятственного подъезда к гидранту;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 xml:space="preserve">2.2. Отсутствие подъезда.   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b/>
          <w:bCs/>
          <w:sz w:val="24"/>
          <w:szCs w:val="24"/>
          <w:lang w:eastAsia="ru-RU" w:bidi="ru-RU"/>
        </w:rPr>
        <w:t xml:space="preserve">3. Невозможность его обнаружения:   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 xml:space="preserve">3.1. </w:t>
      </w:r>
      <w:proofErr w:type="gramStart"/>
      <w:r w:rsidRPr="00EA3460">
        <w:rPr>
          <w:rFonts w:ascii="Times New Roman" w:hAnsi="Times New Roman"/>
          <w:sz w:val="24"/>
          <w:szCs w:val="24"/>
          <w:lang w:eastAsia="ru-RU" w:bidi="ru-RU"/>
        </w:rPr>
        <w:t>Засыпан</w:t>
      </w:r>
      <w:proofErr w:type="gramEnd"/>
      <w:r w:rsidRPr="00EA3460">
        <w:rPr>
          <w:rFonts w:ascii="Times New Roman" w:hAnsi="Times New Roman"/>
          <w:sz w:val="24"/>
          <w:szCs w:val="24"/>
          <w:lang w:eastAsia="ru-RU" w:bidi="ru-RU"/>
        </w:rPr>
        <w:t xml:space="preserve"> грунтом (мусором и т.п.);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 xml:space="preserve">3.2. </w:t>
      </w:r>
      <w:proofErr w:type="gramStart"/>
      <w:r w:rsidRPr="00EA3460">
        <w:rPr>
          <w:rFonts w:ascii="Times New Roman" w:hAnsi="Times New Roman"/>
          <w:sz w:val="24"/>
          <w:szCs w:val="24"/>
          <w:lang w:eastAsia="ru-RU" w:bidi="ru-RU"/>
        </w:rPr>
        <w:t>Завален</w:t>
      </w:r>
      <w:proofErr w:type="gramEnd"/>
      <w:r w:rsidRPr="00EA3460">
        <w:rPr>
          <w:rFonts w:ascii="Times New Roman" w:hAnsi="Times New Roman"/>
          <w:sz w:val="24"/>
          <w:szCs w:val="24"/>
          <w:lang w:eastAsia="ru-RU" w:bidi="ru-RU"/>
        </w:rPr>
        <w:t xml:space="preserve"> оборудованием, иными предметами (загромождён автотранспортом и т.п.);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3.3. Под слоем льда (снега);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3.4. Заасфальтирован.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b/>
          <w:bCs/>
          <w:sz w:val="24"/>
          <w:szCs w:val="24"/>
          <w:lang w:eastAsia="ru-RU" w:bidi="ru-RU"/>
        </w:rPr>
        <w:t xml:space="preserve">4. Невозможность установить пожарную колонку: 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 xml:space="preserve">4.1. Сдвинут колодец;   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 xml:space="preserve">4.2. Колодец завален грунтом;  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 xml:space="preserve">4.3. Колодец заплыл грязью;  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 xml:space="preserve">4.4. Стояк низко расположен;  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 xml:space="preserve">4.5. Сбита резьба на стояке;  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 xml:space="preserve">4.6. Смещён стояк;   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4.7. Сужены проушины на верхнем фланце;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 xml:space="preserve">4.8. Мешают болты на верхнем фланце. 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b/>
          <w:bCs/>
          <w:sz w:val="24"/>
          <w:szCs w:val="24"/>
          <w:lang w:eastAsia="ru-RU" w:bidi="ru-RU"/>
        </w:rPr>
        <w:t>4. Наличие технических дефектов: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5.1. Заглушен;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5.2. Нет стояка;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 xml:space="preserve">5.3. Не закреплён стояк;   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5.4. Стояк забит грунтом;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lastRenderedPageBreak/>
        <w:t>5.5. Трещина в стояке;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5.6. Нет штока;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5.7. Проворачивается (сорван) шток;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5.8. Шток не провернуть;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5.9. Погнут шток;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5.10. Длинный шток;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5.11. Короткий шток;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5.12. Малый квадрат штока;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5.13. Большой квадрат штока;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5.14. Стёрты грани штока;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5.15. Разбит фланец.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b/>
          <w:bCs/>
          <w:sz w:val="24"/>
          <w:szCs w:val="24"/>
          <w:lang w:eastAsia="ru-RU" w:bidi="ru-RU"/>
        </w:rPr>
        <w:t xml:space="preserve">6. Отключение от магистрали: 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6.1. Отключение от магистрали.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b/>
          <w:bCs/>
          <w:sz w:val="24"/>
          <w:szCs w:val="24"/>
          <w:lang w:eastAsia="ru-RU" w:bidi="ru-RU"/>
        </w:rPr>
        <w:t>7. Заморожен: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 xml:space="preserve">7.1. Заморожен.   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b/>
          <w:sz w:val="24"/>
          <w:szCs w:val="24"/>
          <w:lang w:eastAsia="ru-RU" w:bidi="ru-RU"/>
        </w:rPr>
        <w:t>- Неисправности (недостатки), не исключающие забор воды: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b/>
          <w:bCs/>
          <w:sz w:val="24"/>
          <w:szCs w:val="24"/>
          <w:lang w:eastAsia="ru-RU" w:bidi="ru-RU"/>
        </w:rPr>
        <w:t xml:space="preserve">1. Дефекты:   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1.1. Указатель (табличка), не соответствует действительности: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 xml:space="preserve">а) номер дома;              </w:t>
      </w:r>
      <w:proofErr w:type="spellStart"/>
      <w:r w:rsidRPr="00EA3460">
        <w:rPr>
          <w:rFonts w:ascii="Times New Roman" w:hAnsi="Times New Roman"/>
          <w:sz w:val="24"/>
          <w:szCs w:val="24"/>
          <w:lang w:eastAsia="ru-RU" w:bidi="ru-RU"/>
        </w:rPr>
        <w:t>д</w:t>
      </w:r>
      <w:proofErr w:type="spellEnd"/>
      <w:r w:rsidRPr="00EA3460">
        <w:rPr>
          <w:rFonts w:ascii="Times New Roman" w:hAnsi="Times New Roman"/>
          <w:sz w:val="24"/>
          <w:szCs w:val="24"/>
          <w:lang w:eastAsia="ru-RU" w:bidi="ru-RU"/>
        </w:rPr>
        <w:t>) координаты;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б) тип гидранта;           е) плохо видны надписи;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в) тип сети;                   ж) цвет таблички;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 xml:space="preserve">г) диаметр сети;   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 xml:space="preserve">1.2. Указатель (табличка) выполнен не по </w:t>
      </w:r>
      <w:proofErr w:type="spellStart"/>
      <w:r w:rsidRPr="00EA3460">
        <w:rPr>
          <w:rFonts w:ascii="Times New Roman" w:hAnsi="Times New Roman"/>
          <w:sz w:val="24"/>
          <w:szCs w:val="24"/>
          <w:lang w:eastAsia="ru-RU" w:bidi="ru-RU"/>
        </w:rPr>
        <w:t>ГОСТу</w:t>
      </w:r>
      <w:proofErr w:type="spellEnd"/>
      <w:r w:rsidRPr="00EA3460">
        <w:rPr>
          <w:rFonts w:ascii="Times New Roman" w:hAnsi="Times New Roman"/>
          <w:sz w:val="24"/>
          <w:szCs w:val="24"/>
          <w:lang w:eastAsia="ru-RU" w:bidi="ru-RU"/>
        </w:rPr>
        <w:t>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1.3. Не закрывается (течёт);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1.4. Низкое давление в сети;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1.5. Отсутствует дренаж колодца;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1.6. Нет комплекта;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1.7. Сдвинуто кольцо колодца;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1.8. Нет крышки колодца;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1.9. Нет крышки стояка гидранта;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1.10. В стояке нет затравки (пробки);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1.11. Течь под верхним фланцем;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1.12. Течь под нижним фланцем;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sz w:val="24"/>
          <w:szCs w:val="24"/>
          <w:lang w:eastAsia="ru-RU" w:bidi="ru-RU"/>
        </w:rPr>
        <w:t>1.13. Вода в стояке (не работает сливное устройство);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 xml:space="preserve">1.14. Вода в колодце (нарушена герметичность колодца от проникновения грунтовых вод).   </w:t>
      </w:r>
    </w:p>
    <w:p w:rsidR="00455297" w:rsidRPr="00EA3460" w:rsidRDefault="00455297" w:rsidP="00455297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Отсутствие утепления колодца, в котором установлен пожарный гидрант, при эксплуатации в условиях пониженных температур.</w:t>
      </w:r>
    </w:p>
    <w:p w:rsidR="00455297" w:rsidRPr="00EA3460" w:rsidRDefault="00455297" w:rsidP="00455297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Указатель (табличка) пожарного гидранта установлен не на видном месте, и (или) не освещен в темное время суток (либо выполнен не в светоотражающем исполнении).</w:t>
      </w:r>
    </w:p>
    <w:p w:rsidR="00455297" w:rsidRPr="00EA3460" w:rsidRDefault="00455297" w:rsidP="00455297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Обследование (проверка) пожарных гидрантов должна проводиться при выполнении условий:</w:t>
      </w:r>
    </w:p>
    <w:p w:rsidR="00455297" w:rsidRPr="00EA3460" w:rsidRDefault="00455297" w:rsidP="00455297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 xml:space="preserve"> опробование гидрантов с пуском воды разрешается только при плюсовых температурах наружного воздуха;</w:t>
      </w:r>
    </w:p>
    <w:p w:rsidR="00455297" w:rsidRPr="00EA3460" w:rsidRDefault="00455297" w:rsidP="00455297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 xml:space="preserve"> при отрицательных температурах от 0 </w:t>
      </w:r>
      <w:proofErr w:type="gramStart"/>
      <w:r w:rsidRPr="00EA3460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EA346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A3460">
        <w:rPr>
          <w:rFonts w:ascii="Times New Roman" w:hAnsi="Times New Roman"/>
          <w:sz w:val="24"/>
          <w:szCs w:val="24"/>
          <w:lang w:eastAsia="ru-RU"/>
        </w:rPr>
        <w:t>минус</w:t>
      </w:r>
      <w:proofErr w:type="gramEnd"/>
      <w:r w:rsidRPr="00EA3460">
        <w:rPr>
          <w:rFonts w:ascii="Times New Roman" w:hAnsi="Times New Roman"/>
          <w:sz w:val="24"/>
          <w:szCs w:val="24"/>
          <w:lang w:eastAsia="ru-RU"/>
        </w:rPr>
        <w:t xml:space="preserve"> 15 градусов допускается только внешний осмотр гидранта без пуска воды;</w:t>
      </w:r>
    </w:p>
    <w:p w:rsidR="00455297" w:rsidRPr="00EA3460" w:rsidRDefault="00455297" w:rsidP="00455297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 xml:space="preserve"> 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455297" w:rsidRPr="00EA3460" w:rsidRDefault="00455297" w:rsidP="00455297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455297" w:rsidRPr="00EA3460" w:rsidRDefault="00455297" w:rsidP="00455297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отсутствует возможность беспрепятственного подъезда к водоему;</w:t>
      </w:r>
    </w:p>
    <w:p w:rsidR="00455297" w:rsidRPr="00EA3460" w:rsidRDefault="00455297" w:rsidP="00455297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отсутствие указателя (координатной таблички);</w:t>
      </w:r>
    </w:p>
    <w:p w:rsidR="00455297" w:rsidRPr="00EA3460" w:rsidRDefault="00455297" w:rsidP="00455297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lastRenderedPageBreak/>
        <w:t>не чётко нанесены надписи, цифры на указателе (координатной табличке);</w:t>
      </w:r>
    </w:p>
    <w:p w:rsidR="00455297" w:rsidRPr="00EA3460" w:rsidRDefault="00455297" w:rsidP="00455297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отсутствует площадка перед водоемом для установки пожарных автомобилей для забора воды;</w:t>
      </w:r>
    </w:p>
    <w:p w:rsidR="00455297" w:rsidRPr="00EA3460" w:rsidRDefault="00455297" w:rsidP="00455297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низкий уровень воды в водоеме (в том числе отсутствует приямок);</w:t>
      </w:r>
    </w:p>
    <w:p w:rsidR="00455297" w:rsidRPr="00EA3460" w:rsidRDefault="00455297" w:rsidP="00455297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EA3460">
        <w:rPr>
          <w:rFonts w:ascii="Times New Roman" w:hAnsi="Times New Roman"/>
          <w:sz w:val="24"/>
          <w:szCs w:val="24"/>
          <w:lang w:eastAsia="ru-RU"/>
        </w:rPr>
        <w:t>герметичен</w:t>
      </w:r>
      <w:proofErr w:type="gramEnd"/>
      <w:r w:rsidRPr="00EA3460">
        <w:rPr>
          <w:rFonts w:ascii="Times New Roman" w:hAnsi="Times New Roman"/>
          <w:sz w:val="24"/>
          <w:szCs w:val="24"/>
          <w:lang w:eastAsia="ru-RU"/>
        </w:rPr>
        <w:t xml:space="preserve"> (не держит воду);</w:t>
      </w:r>
    </w:p>
    <w:p w:rsidR="00455297" w:rsidRPr="00EA3460" w:rsidRDefault="00455297" w:rsidP="00455297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отсутствует упорный брус;</w:t>
      </w:r>
    </w:p>
    <w:p w:rsidR="00455297" w:rsidRPr="00EA3460" w:rsidRDefault="00455297" w:rsidP="00455297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не закреплён упорный брус;</w:t>
      </w:r>
    </w:p>
    <w:p w:rsidR="00455297" w:rsidRPr="00EA3460" w:rsidRDefault="00455297" w:rsidP="00455297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неисправен (отсутствует) самотёчный колодец;</w:t>
      </w:r>
    </w:p>
    <w:p w:rsidR="00455297" w:rsidRPr="00EA3460" w:rsidRDefault="00455297" w:rsidP="00455297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455297" w:rsidRPr="00EA3460" w:rsidRDefault="00455297" w:rsidP="00455297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При обследовании (проверке) пирсов с твердым покрытием на водоемах, устанавливаются следующие неисправности (недостатки):</w:t>
      </w:r>
    </w:p>
    <w:p w:rsidR="00455297" w:rsidRPr="00EA3460" w:rsidRDefault="00455297" w:rsidP="00455297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отсутствие указателя (координатной таблички) пирса;</w:t>
      </w:r>
    </w:p>
    <w:p w:rsidR="00455297" w:rsidRPr="00EA3460" w:rsidRDefault="00455297" w:rsidP="00455297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не чётко нанесены надписи, цифры на указателе (координатной табличке);</w:t>
      </w:r>
    </w:p>
    <w:p w:rsidR="00455297" w:rsidRPr="00EA3460" w:rsidRDefault="00455297" w:rsidP="00455297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455297" w:rsidRPr="00EA3460" w:rsidRDefault="00455297" w:rsidP="00455297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невозможность беспрепятственного подъезда к пирсу;</w:t>
      </w:r>
    </w:p>
    <w:p w:rsidR="00455297" w:rsidRPr="00EA3460" w:rsidRDefault="00455297" w:rsidP="00455297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 xml:space="preserve"> отсутствие площадки перед пирсом для разворота пожарной техники.</w:t>
      </w:r>
    </w:p>
    <w:p w:rsidR="00455297" w:rsidRPr="00EA3460" w:rsidRDefault="00455297" w:rsidP="00455297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При проверке других источников ППВ устанавливается наличие подъезда и возможность забора воды из них в любое время года.</w:t>
      </w:r>
    </w:p>
    <w:p w:rsidR="00455297" w:rsidRPr="00EA3460" w:rsidRDefault="00455297" w:rsidP="00455297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A3460">
        <w:rPr>
          <w:rFonts w:ascii="Times New Roman" w:hAnsi="Times New Roman"/>
          <w:sz w:val="24"/>
          <w:szCs w:val="24"/>
          <w:lang w:eastAsia="ru-RU"/>
        </w:rPr>
        <w:t>Под испытанием источников 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</w:t>
      </w:r>
      <w:proofErr w:type="gramEnd"/>
      <w:r w:rsidRPr="00EA3460">
        <w:rPr>
          <w:rFonts w:ascii="Times New Roman" w:hAnsi="Times New Roman"/>
          <w:sz w:val="24"/>
          <w:szCs w:val="24"/>
          <w:lang w:eastAsia="ru-RU"/>
        </w:rPr>
        <w:t xml:space="preserve"> Испытания должны проводиться в часы максимального водопотребления на хозяйственно-питьевые и производственные нужды.</w:t>
      </w:r>
    </w:p>
    <w:p w:rsidR="00455297" w:rsidRPr="00EA3460" w:rsidRDefault="00455297" w:rsidP="00455297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Испытание источников ППВ проводится в соответствии с установленными методиками.</w:t>
      </w:r>
    </w:p>
    <w:p w:rsidR="00455297" w:rsidRPr="00EA3460" w:rsidRDefault="00455297" w:rsidP="00455297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5" w:name="bookmark3"/>
      <w:r w:rsidRPr="00EA3460">
        <w:rPr>
          <w:rFonts w:ascii="Times New Roman" w:hAnsi="Times New Roman"/>
          <w:b/>
          <w:bCs/>
          <w:sz w:val="24"/>
          <w:szCs w:val="24"/>
          <w:lang w:eastAsia="ru-RU"/>
        </w:rPr>
        <w:t>Ремонт и реконструкция источников ППВ</w:t>
      </w:r>
      <w:bookmarkEnd w:id="5"/>
    </w:p>
    <w:p w:rsidR="00455297" w:rsidRPr="00EA3460" w:rsidRDefault="00455297" w:rsidP="00455297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Ремонт пожарных гидрантов должен быть произведен в течение суток с момента обнаружения неисправности.</w:t>
      </w:r>
    </w:p>
    <w:p w:rsidR="00455297" w:rsidRPr="00EA3460" w:rsidRDefault="00455297" w:rsidP="00455297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Технические характеристики источников ППВ после ремонта и реконструкции должны соответствовать требованиям нормативных документов по пожарной безопасности.</w:t>
      </w:r>
    </w:p>
    <w:p w:rsidR="00455297" w:rsidRPr="00EA3460" w:rsidRDefault="00455297" w:rsidP="00455297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 xml:space="preserve"> На зимний период в исключительных случаях допускается снимать отдельные пожарные гидранты, расположенные в местах с высоким уровнем грунтовых вод. При этом производится обследование гидрантов работниками </w:t>
      </w:r>
      <w:r w:rsidR="00EA3460" w:rsidRPr="00EA3460">
        <w:rPr>
          <w:rFonts w:ascii="Times New Roman" w:hAnsi="Times New Roman"/>
          <w:sz w:val="24"/>
          <w:szCs w:val="24"/>
          <w:lang w:eastAsia="ru-RU"/>
        </w:rPr>
        <w:t>ГГМО РК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EA3460" w:rsidRPr="00EA3460">
        <w:rPr>
          <w:rFonts w:ascii="Times New Roman" w:hAnsi="Times New Roman"/>
          <w:sz w:val="24"/>
          <w:szCs w:val="24"/>
          <w:lang w:eastAsia="ru-RU"/>
        </w:rPr>
        <w:t>МУП Благоустройство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», администрацией </w:t>
      </w:r>
      <w:r w:rsidR="00EA3460" w:rsidRPr="00EA3460">
        <w:rPr>
          <w:rFonts w:ascii="Times New Roman" w:hAnsi="Times New Roman"/>
          <w:sz w:val="24"/>
          <w:szCs w:val="24"/>
          <w:lang w:eastAsia="ru-RU"/>
        </w:rPr>
        <w:t>Южненского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</w:t>
      </w:r>
      <w:r w:rsidR="00CA592D">
        <w:rPr>
          <w:rFonts w:ascii="Times New Roman" w:hAnsi="Times New Roman"/>
          <w:sz w:val="24"/>
          <w:szCs w:val="24"/>
          <w:lang w:eastAsia="ru-RU"/>
        </w:rPr>
        <w:t xml:space="preserve"> Республики Калмыкия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 совместно с представителями 7 ПСЧ и определяются меры по обеспечению территории </w:t>
      </w:r>
      <w:r w:rsidR="00EA3460" w:rsidRPr="00EA3460">
        <w:rPr>
          <w:rFonts w:ascii="Times New Roman" w:hAnsi="Times New Roman"/>
          <w:sz w:val="24"/>
          <w:szCs w:val="24"/>
          <w:lang w:eastAsia="ru-RU"/>
        </w:rPr>
        <w:t>Южненского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</w:t>
      </w:r>
      <w:r w:rsidR="00CA592D">
        <w:rPr>
          <w:rFonts w:ascii="Times New Roman" w:hAnsi="Times New Roman"/>
          <w:sz w:val="24"/>
          <w:szCs w:val="24"/>
          <w:lang w:eastAsia="ru-RU"/>
        </w:rPr>
        <w:t xml:space="preserve"> Республики Калмыкия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 водоснабжением для целей пожаротушения.</w:t>
      </w:r>
    </w:p>
    <w:p w:rsidR="00455297" w:rsidRPr="00EA3460" w:rsidRDefault="00455297" w:rsidP="00455297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Временное снятие пожарных гидрантов с водопроводной сети населенного пункта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455297" w:rsidRPr="00EA3460" w:rsidRDefault="00455297" w:rsidP="0045529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Производство данного вида работ допускается по предварительному уведомлению 7 ПСЧ.</w:t>
      </w:r>
    </w:p>
    <w:p w:rsidR="00455297" w:rsidRPr="00EA3460" w:rsidRDefault="00455297" w:rsidP="00455297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 xml:space="preserve"> Ремонт сетей водопровода, где отключено более пяти пожарных гидрантов, должен быть произведен, как правило, в течение суток с момента обнаружения неисправности. При более длительных сроках ремонта </w:t>
      </w:r>
      <w:r w:rsidR="00EA3460" w:rsidRPr="00EA3460">
        <w:rPr>
          <w:rFonts w:ascii="Times New Roman" w:hAnsi="Times New Roman"/>
          <w:sz w:val="24"/>
          <w:szCs w:val="24"/>
          <w:lang w:eastAsia="ru-RU"/>
        </w:rPr>
        <w:t>ГГМО РК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3460" w:rsidRPr="00EA3460">
        <w:rPr>
          <w:rFonts w:ascii="Times New Roman" w:hAnsi="Times New Roman"/>
          <w:sz w:val="24"/>
          <w:szCs w:val="24"/>
          <w:lang w:eastAsia="ru-RU"/>
        </w:rPr>
        <w:t>«МУП Благоустройство</w:t>
      </w:r>
      <w:proofErr w:type="gramStart"/>
      <w:r w:rsidRPr="00EA3460">
        <w:rPr>
          <w:rFonts w:ascii="Times New Roman" w:hAnsi="Times New Roman"/>
          <w:sz w:val="24"/>
          <w:szCs w:val="24"/>
          <w:lang w:eastAsia="ru-RU"/>
        </w:rPr>
        <w:t>»п</w:t>
      </w:r>
      <w:proofErr w:type="gramEnd"/>
      <w:r w:rsidRPr="00EA3460">
        <w:rPr>
          <w:rFonts w:ascii="Times New Roman" w:hAnsi="Times New Roman"/>
          <w:sz w:val="24"/>
          <w:szCs w:val="24"/>
          <w:lang w:eastAsia="ru-RU"/>
        </w:rPr>
        <w:t>ринимает меры по обеспечению водоснабжением для целей пожаротушения, о чем должно быть проинформирован7 ПСЧ.</w:t>
      </w:r>
    </w:p>
    <w:p w:rsidR="00455297" w:rsidRPr="00EA3460" w:rsidRDefault="00EA3460" w:rsidP="00455297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lastRenderedPageBreak/>
        <w:t>ГГМО РК «МУП Благоустройство»</w:t>
      </w:r>
      <w:r w:rsidR="00455297" w:rsidRPr="00EA3460">
        <w:rPr>
          <w:rFonts w:ascii="Times New Roman" w:hAnsi="Times New Roman"/>
          <w:sz w:val="24"/>
          <w:szCs w:val="24"/>
          <w:lang w:eastAsia="ru-RU"/>
        </w:rPr>
        <w:t xml:space="preserve"> и администрация </w:t>
      </w:r>
      <w:r w:rsidRPr="00EA3460">
        <w:rPr>
          <w:rFonts w:ascii="Times New Roman" w:hAnsi="Times New Roman"/>
          <w:sz w:val="24"/>
          <w:szCs w:val="24"/>
          <w:lang w:eastAsia="ru-RU"/>
        </w:rPr>
        <w:t>Южненского</w:t>
      </w:r>
      <w:r w:rsidR="00455297" w:rsidRPr="00EA3460">
        <w:rPr>
          <w:rFonts w:ascii="Times New Roman" w:hAnsi="Times New Roman"/>
          <w:sz w:val="24"/>
          <w:szCs w:val="24"/>
          <w:lang w:eastAsia="ru-RU"/>
        </w:rPr>
        <w:t xml:space="preserve"> сельского муниципального образования</w:t>
      </w:r>
      <w:r w:rsidR="00CA592D">
        <w:rPr>
          <w:rFonts w:ascii="Times New Roman" w:hAnsi="Times New Roman"/>
          <w:sz w:val="24"/>
          <w:szCs w:val="24"/>
          <w:lang w:eastAsia="ru-RU"/>
        </w:rPr>
        <w:t xml:space="preserve"> Республики Калмыкия</w:t>
      </w:r>
      <w:r w:rsidR="00455297" w:rsidRPr="00EA3460">
        <w:rPr>
          <w:rFonts w:ascii="Times New Roman" w:hAnsi="Times New Roman"/>
          <w:sz w:val="24"/>
          <w:szCs w:val="24"/>
          <w:lang w:eastAsia="ru-RU"/>
        </w:rPr>
        <w:t xml:space="preserve"> должны уведомлять подразделения 7 ПСЧ об обнаруженной неисправности</w:t>
      </w:r>
      <w:r w:rsidR="00455297" w:rsidRPr="00EA3460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="00455297" w:rsidRPr="00EA3460">
        <w:rPr>
          <w:rFonts w:ascii="Times New Roman" w:hAnsi="Times New Roman"/>
          <w:sz w:val="24"/>
          <w:szCs w:val="24"/>
          <w:lang w:eastAsia="ru-RU"/>
        </w:rPr>
        <w:t>о случаях ремонта или замены источников ППВ и об окончании ремонта или замены источников ППВ.</w:t>
      </w:r>
    </w:p>
    <w:p w:rsidR="00455297" w:rsidRPr="00EA3460" w:rsidRDefault="00455297" w:rsidP="00455297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 xml:space="preserve"> По окончании работ по ремонту источников ППВ силы 7 ПСЧ привлекаются на проверку их состояния.</w:t>
      </w:r>
    </w:p>
    <w:p w:rsidR="00455297" w:rsidRPr="00EA3460" w:rsidRDefault="00455297" w:rsidP="00455297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 xml:space="preserve"> Работы, связанные с монтажом, ремонтом и обслуживанием источников ППВ, должны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</w:p>
    <w:p w:rsidR="00455297" w:rsidRPr="00EA3460" w:rsidRDefault="00455297" w:rsidP="00455297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6" w:name="bookmark5"/>
      <w:r w:rsidRPr="00EA3460">
        <w:rPr>
          <w:rFonts w:ascii="Times New Roman" w:hAnsi="Times New Roman"/>
          <w:b/>
          <w:bCs/>
          <w:sz w:val="24"/>
          <w:szCs w:val="24"/>
          <w:lang w:eastAsia="ru-RU"/>
        </w:rPr>
        <w:t>Организация взаимодействия</w:t>
      </w:r>
      <w:bookmarkEnd w:id="6"/>
    </w:p>
    <w:p w:rsidR="00455297" w:rsidRPr="00EA3460" w:rsidRDefault="00455297" w:rsidP="00455297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 xml:space="preserve">Вопросы взаимодействия между </w:t>
      </w:r>
      <w:r w:rsidR="00EA3460" w:rsidRPr="00EA3460">
        <w:rPr>
          <w:rFonts w:ascii="Times New Roman" w:hAnsi="Times New Roman"/>
          <w:sz w:val="24"/>
          <w:szCs w:val="24"/>
          <w:lang w:eastAsia="ru-RU"/>
        </w:rPr>
        <w:t>ГГМО РК «МУП Благоустройство»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, администрацией </w:t>
      </w:r>
      <w:r w:rsidR="00EA3460" w:rsidRPr="00EA3460">
        <w:rPr>
          <w:rFonts w:ascii="Times New Roman" w:hAnsi="Times New Roman"/>
          <w:sz w:val="24"/>
          <w:szCs w:val="24"/>
          <w:lang w:eastAsia="ru-RU"/>
        </w:rPr>
        <w:t xml:space="preserve">Южненского </w:t>
      </w:r>
      <w:r w:rsidRPr="00EA3460">
        <w:rPr>
          <w:rFonts w:ascii="Times New Roman" w:hAnsi="Times New Roman"/>
          <w:sz w:val="24"/>
          <w:szCs w:val="24"/>
          <w:lang w:eastAsia="ru-RU"/>
        </w:rPr>
        <w:t>сельского муниципального образования, абонентами, организациями, 7 ПСЧ в сфере содержания и эксплуатации источников ППВ регламентируются соглашениями о взаимодействии и (или) договорами.</w:t>
      </w:r>
    </w:p>
    <w:p w:rsidR="00455297" w:rsidRPr="00EA3460" w:rsidRDefault="00455297" w:rsidP="00455297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 xml:space="preserve">Для своевременного решения вопросов по использованию источников ППВ для целей пожаротушения силами 7 ПСЧ и обеспечения максимальной водоотдачи сетей </w:t>
      </w:r>
      <w:r w:rsidR="00EA3460" w:rsidRPr="00EA3460">
        <w:rPr>
          <w:rFonts w:ascii="Times New Roman" w:hAnsi="Times New Roman"/>
          <w:sz w:val="24"/>
          <w:szCs w:val="24"/>
          <w:lang w:eastAsia="ru-RU"/>
        </w:rPr>
        <w:t>ГГМО РК «МУП Благоустройство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», администрация </w:t>
      </w:r>
      <w:r w:rsidR="00EA3460" w:rsidRPr="00EA3460">
        <w:rPr>
          <w:rFonts w:ascii="Times New Roman" w:hAnsi="Times New Roman"/>
          <w:sz w:val="24"/>
          <w:szCs w:val="24"/>
          <w:lang w:eastAsia="ru-RU"/>
        </w:rPr>
        <w:t xml:space="preserve">Южненского </w:t>
      </w:r>
      <w:r w:rsidRPr="00EA3460">
        <w:rPr>
          <w:rFonts w:ascii="Times New Roman" w:hAnsi="Times New Roman"/>
          <w:sz w:val="24"/>
          <w:szCs w:val="24"/>
          <w:lang w:eastAsia="ru-RU"/>
        </w:rPr>
        <w:t>сельского муниципального образования</w:t>
      </w:r>
      <w:r w:rsidR="00CA592D">
        <w:rPr>
          <w:rFonts w:ascii="Times New Roman" w:hAnsi="Times New Roman"/>
          <w:sz w:val="24"/>
          <w:szCs w:val="24"/>
          <w:lang w:eastAsia="ru-RU"/>
        </w:rPr>
        <w:t xml:space="preserve"> Республики Калмыкия</w:t>
      </w:r>
      <w:r w:rsidRPr="00EA3460">
        <w:rPr>
          <w:rFonts w:ascii="Times New Roman" w:hAnsi="Times New Roman"/>
          <w:sz w:val="24"/>
          <w:szCs w:val="24"/>
          <w:lang w:eastAsia="ru-RU"/>
        </w:rPr>
        <w:t>, абонент или организация разрабатывает план (инструкцию) взаимодействия, учитывающи</w:t>
      </w:r>
      <w:proofErr w:type="gramStart"/>
      <w:r w:rsidRPr="00EA3460">
        <w:rPr>
          <w:rFonts w:ascii="Times New Roman" w:hAnsi="Times New Roman"/>
          <w:sz w:val="24"/>
          <w:szCs w:val="24"/>
          <w:lang w:eastAsia="ru-RU"/>
        </w:rPr>
        <w:t>й(</w:t>
      </w:r>
      <w:proofErr w:type="spellStart"/>
      <w:proofErr w:type="gramEnd"/>
      <w:r w:rsidRPr="00EA3460">
        <w:rPr>
          <w:rFonts w:ascii="Times New Roman" w:hAnsi="Times New Roman"/>
          <w:sz w:val="24"/>
          <w:szCs w:val="24"/>
          <w:lang w:eastAsia="ru-RU"/>
        </w:rPr>
        <w:t>ую</w:t>
      </w:r>
      <w:proofErr w:type="spellEnd"/>
      <w:r w:rsidRPr="00EA3460">
        <w:rPr>
          <w:rFonts w:ascii="Times New Roman" w:hAnsi="Times New Roman"/>
          <w:sz w:val="24"/>
          <w:szCs w:val="24"/>
          <w:lang w:eastAsia="ru-RU"/>
        </w:rPr>
        <w:t>) конкретные местные условия.</w:t>
      </w:r>
    </w:p>
    <w:p w:rsidR="00455297" w:rsidRPr="00EA3460" w:rsidRDefault="00455297" w:rsidP="00455297">
      <w:pPr>
        <w:numPr>
          <w:ilvl w:val="1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>Силы 7 ПСЧ осуществляют проезд на территорию предприятий и организаций для заправки водой в целях тушения пожаров, для контроля состояния источников ППВ в порядке, установленном федеральным законодательством и законодательством Республики Калмыкия.</w:t>
      </w:r>
      <w:r w:rsidRPr="00EA3460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455297" w:rsidRPr="00EA3460" w:rsidRDefault="00455297" w:rsidP="0045529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lastRenderedPageBreak/>
        <w:t>Утвержден</w:t>
      </w:r>
    </w:p>
    <w:p w:rsidR="00455297" w:rsidRPr="00EA3460" w:rsidRDefault="00455297" w:rsidP="0045529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 xml:space="preserve"> постановлением администрации</w:t>
      </w:r>
    </w:p>
    <w:p w:rsidR="00EA3460" w:rsidRDefault="00EA3460" w:rsidP="0045529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Южненского</w:t>
      </w:r>
      <w:r w:rsidR="00455297" w:rsidRPr="00EA3460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</w:p>
    <w:p w:rsidR="00455297" w:rsidRDefault="00455297" w:rsidP="0045529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 xml:space="preserve"> муниципального о</w:t>
      </w:r>
      <w:r w:rsidR="00CA592D">
        <w:rPr>
          <w:rFonts w:ascii="Times New Roman" w:hAnsi="Times New Roman"/>
          <w:sz w:val="24"/>
          <w:szCs w:val="24"/>
          <w:lang w:eastAsia="ru-RU"/>
        </w:rPr>
        <w:t>б</w:t>
      </w:r>
      <w:r w:rsidRPr="00EA3460">
        <w:rPr>
          <w:rFonts w:ascii="Times New Roman" w:hAnsi="Times New Roman"/>
          <w:sz w:val="24"/>
          <w:szCs w:val="24"/>
          <w:lang w:eastAsia="ru-RU"/>
        </w:rPr>
        <w:t>разования</w:t>
      </w:r>
    </w:p>
    <w:p w:rsidR="00CA592D" w:rsidRPr="00EA3460" w:rsidRDefault="00CA592D" w:rsidP="0045529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Республики Калмыкия</w:t>
      </w:r>
    </w:p>
    <w:p w:rsidR="00455297" w:rsidRPr="00EA3460" w:rsidRDefault="00455297" w:rsidP="0045529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EA3460">
        <w:rPr>
          <w:rFonts w:ascii="Times New Roman" w:hAnsi="Times New Roman"/>
          <w:sz w:val="24"/>
          <w:szCs w:val="24"/>
          <w:lang w:eastAsia="ru-RU"/>
        </w:rPr>
        <w:t xml:space="preserve">08 июня </w:t>
      </w:r>
      <w:r w:rsidRPr="00EA3460">
        <w:rPr>
          <w:rFonts w:ascii="Times New Roman" w:hAnsi="Times New Roman"/>
          <w:sz w:val="24"/>
          <w:szCs w:val="24"/>
          <w:lang w:eastAsia="ru-RU"/>
        </w:rPr>
        <w:t xml:space="preserve">2022 г. № </w:t>
      </w:r>
      <w:r w:rsidR="00EA3460">
        <w:rPr>
          <w:rFonts w:ascii="Times New Roman" w:hAnsi="Times New Roman"/>
          <w:sz w:val="24"/>
          <w:szCs w:val="24"/>
          <w:lang w:eastAsia="ru-RU"/>
        </w:rPr>
        <w:t>23</w:t>
      </w:r>
    </w:p>
    <w:p w:rsidR="00455297" w:rsidRPr="00EA3460" w:rsidRDefault="00455297" w:rsidP="00455297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455297" w:rsidRPr="00EA3460" w:rsidRDefault="00455297" w:rsidP="0045529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EA3460">
        <w:rPr>
          <w:rFonts w:ascii="Times New Roman" w:hAnsi="Times New Roman"/>
          <w:b/>
          <w:sz w:val="24"/>
          <w:szCs w:val="24"/>
          <w:lang w:eastAsia="ru-RU"/>
        </w:rPr>
        <w:t>ПЕРЕЧЕНЬ</w:t>
      </w:r>
    </w:p>
    <w:p w:rsidR="00455297" w:rsidRPr="00EA3460" w:rsidRDefault="00455297" w:rsidP="0045529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3460">
        <w:rPr>
          <w:rFonts w:ascii="Times New Roman" w:hAnsi="Times New Roman"/>
          <w:sz w:val="24"/>
          <w:szCs w:val="24"/>
          <w:lang w:eastAsia="ru-RU"/>
        </w:rPr>
        <w:t xml:space="preserve">противопожарных резервуаров и водных объектов на территории </w:t>
      </w:r>
      <w:r w:rsidR="00242573" w:rsidRPr="00EA3460">
        <w:rPr>
          <w:rFonts w:ascii="Times New Roman" w:hAnsi="Times New Roman"/>
          <w:bCs/>
          <w:sz w:val="24"/>
          <w:szCs w:val="24"/>
          <w:lang w:eastAsia="ru-RU"/>
        </w:rPr>
        <w:t>Южненского</w:t>
      </w:r>
      <w:r w:rsidR="00242573" w:rsidRPr="00EA34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3460">
        <w:rPr>
          <w:rFonts w:ascii="Times New Roman" w:hAnsi="Times New Roman"/>
          <w:sz w:val="24"/>
          <w:szCs w:val="24"/>
          <w:lang w:eastAsia="ru-RU"/>
        </w:rPr>
        <w:t>сельского муниципального образования Республики Калмыкия, используемых для забора воды в целях пожаротушения</w:t>
      </w:r>
    </w:p>
    <w:p w:rsidR="00455297" w:rsidRPr="00EA3460" w:rsidRDefault="00455297" w:rsidP="0045529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 w:bidi="ru-RU"/>
        </w:rPr>
      </w:pPr>
    </w:p>
    <w:p w:rsidR="00455297" w:rsidRPr="00EA3460" w:rsidRDefault="00455297" w:rsidP="00455297">
      <w:pPr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bCs/>
          <w:sz w:val="24"/>
          <w:szCs w:val="24"/>
          <w:lang w:eastAsia="ru-RU" w:bidi="ru-RU"/>
        </w:rPr>
        <w:t xml:space="preserve">Перечень пожарных гидрантов в </w:t>
      </w:r>
      <w:proofErr w:type="spellStart"/>
      <w:r w:rsidR="00242573" w:rsidRPr="00EA3460">
        <w:rPr>
          <w:rFonts w:ascii="Times New Roman" w:hAnsi="Times New Roman"/>
          <w:bCs/>
          <w:sz w:val="24"/>
          <w:szCs w:val="24"/>
          <w:lang w:eastAsia="ru-RU" w:bidi="ru-RU"/>
        </w:rPr>
        <w:t>п</w:t>
      </w:r>
      <w:proofErr w:type="gramStart"/>
      <w:r w:rsidR="00242573" w:rsidRPr="00EA3460">
        <w:rPr>
          <w:rFonts w:ascii="Times New Roman" w:hAnsi="Times New Roman"/>
          <w:bCs/>
          <w:sz w:val="24"/>
          <w:szCs w:val="24"/>
          <w:lang w:eastAsia="ru-RU" w:bidi="ru-RU"/>
        </w:rPr>
        <w:t>.Б</w:t>
      </w:r>
      <w:proofErr w:type="gramEnd"/>
      <w:r w:rsidR="00242573" w:rsidRPr="00EA3460">
        <w:rPr>
          <w:rFonts w:ascii="Times New Roman" w:hAnsi="Times New Roman"/>
          <w:bCs/>
          <w:sz w:val="24"/>
          <w:szCs w:val="24"/>
          <w:lang w:eastAsia="ru-RU" w:bidi="ru-RU"/>
        </w:rPr>
        <w:t>урул</w:t>
      </w:r>
      <w:proofErr w:type="spellEnd"/>
      <w:r w:rsidRPr="00EA3460">
        <w:rPr>
          <w:rFonts w:ascii="Times New Roman" w:hAnsi="Times New Roman"/>
          <w:bCs/>
          <w:sz w:val="24"/>
          <w:szCs w:val="24"/>
          <w:lang w:eastAsia="ru-RU" w:bidi="ru-RU"/>
        </w:rPr>
        <w:t>:</w:t>
      </w:r>
    </w:p>
    <w:p w:rsidR="00455297" w:rsidRPr="00EA3460" w:rsidRDefault="00455297" w:rsidP="00455297">
      <w:pPr>
        <w:spacing w:after="0" w:line="240" w:lineRule="auto"/>
        <w:ind w:left="40"/>
        <w:jc w:val="center"/>
        <w:outlineLvl w:val="0"/>
        <w:rPr>
          <w:rFonts w:ascii="Times New Roman" w:hAnsi="Times New Roman"/>
          <w:bCs/>
          <w:sz w:val="24"/>
          <w:szCs w:val="24"/>
          <w:lang w:eastAsia="ru-RU" w:bidi="ru-RU"/>
        </w:rPr>
      </w:pPr>
    </w:p>
    <w:p w:rsidR="00455297" w:rsidRPr="00EA3460" w:rsidRDefault="00455297" w:rsidP="00455297">
      <w:pPr>
        <w:spacing w:after="0" w:line="240" w:lineRule="auto"/>
        <w:ind w:left="40"/>
        <w:jc w:val="center"/>
        <w:outlineLvl w:val="0"/>
        <w:rPr>
          <w:rFonts w:ascii="Times New Roman" w:hAnsi="Times New Roman"/>
          <w:bCs/>
          <w:sz w:val="24"/>
          <w:szCs w:val="24"/>
          <w:lang w:eastAsia="ru-RU" w:bidi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2"/>
        <w:gridCol w:w="3544"/>
      </w:tblGrid>
      <w:tr w:rsidR="00455297" w:rsidRPr="00EA3460" w:rsidTr="007002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97" w:rsidRPr="00EA3460" w:rsidRDefault="00455297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EA3460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№ </w:t>
            </w:r>
            <w:proofErr w:type="spellStart"/>
            <w:proofErr w:type="gramStart"/>
            <w:r w:rsidRPr="00EA3460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п</w:t>
            </w:r>
            <w:proofErr w:type="spellEnd"/>
            <w:proofErr w:type="gramEnd"/>
            <w:r w:rsidRPr="00EA3460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EA3460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97" w:rsidRPr="00EA3460" w:rsidRDefault="00455297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EA3460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Адрес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97" w:rsidRPr="00EA3460" w:rsidRDefault="00455297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EA3460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№ ПГ</w:t>
            </w:r>
          </w:p>
        </w:tc>
      </w:tr>
      <w:tr w:rsidR="00455297" w:rsidRPr="00EA3460" w:rsidTr="007002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97" w:rsidRPr="00140F8A" w:rsidRDefault="00455297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140F8A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97" w:rsidRPr="00140F8A" w:rsidRDefault="00242573" w:rsidP="007002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F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40F8A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40F8A">
              <w:rPr>
                <w:rFonts w:ascii="Times New Roman" w:hAnsi="Times New Roman"/>
                <w:sz w:val="24"/>
                <w:szCs w:val="24"/>
              </w:rPr>
              <w:t>урул</w:t>
            </w:r>
            <w:proofErr w:type="spellEnd"/>
            <w:r w:rsidR="004969F2" w:rsidRPr="00140F8A">
              <w:rPr>
                <w:rFonts w:ascii="Times New Roman" w:hAnsi="Times New Roman"/>
                <w:sz w:val="24"/>
                <w:szCs w:val="24"/>
              </w:rPr>
              <w:t xml:space="preserve"> ул.Южная</w:t>
            </w:r>
            <w:r w:rsidR="0029661E" w:rsidRPr="00140F8A">
              <w:rPr>
                <w:rFonts w:ascii="Times New Roman" w:hAnsi="Times New Roman"/>
                <w:sz w:val="24"/>
                <w:szCs w:val="24"/>
              </w:rPr>
              <w:t>, 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97" w:rsidRPr="00140F8A" w:rsidRDefault="004969F2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140F8A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ПГ № 39</w:t>
            </w:r>
          </w:p>
        </w:tc>
      </w:tr>
      <w:tr w:rsidR="004969F2" w:rsidRPr="00EA3460" w:rsidTr="007002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F2" w:rsidRPr="00140F8A" w:rsidRDefault="004969F2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140F8A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F2" w:rsidRPr="00140F8A" w:rsidRDefault="004969F2" w:rsidP="007002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F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40F8A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40F8A">
              <w:rPr>
                <w:rFonts w:ascii="Times New Roman" w:hAnsi="Times New Roman"/>
                <w:sz w:val="24"/>
                <w:szCs w:val="24"/>
              </w:rPr>
              <w:t>урул</w:t>
            </w:r>
            <w:proofErr w:type="spellEnd"/>
            <w:r w:rsidRPr="00140F8A">
              <w:rPr>
                <w:rFonts w:ascii="Times New Roman" w:hAnsi="Times New Roman"/>
                <w:sz w:val="24"/>
                <w:szCs w:val="24"/>
              </w:rPr>
              <w:t xml:space="preserve"> ул.Южная</w:t>
            </w:r>
            <w:r w:rsidR="0029661E" w:rsidRPr="00140F8A"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F2" w:rsidRPr="00140F8A" w:rsidRDefault="004969F2" w:rsidP="004969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140F8A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ПГ № 40</w:t>
            </w:r>
          </w:p>
        </w:tc>
      </w:tr>
      <w:tr w:rsidR="004969F2" w:rsidRPr="00EA3460" w:rsidTr="007002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F2" w:rsidRPr="00140F8A" w:rsidRDefault="004969F2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140F8A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F2" w:rsidRPr="00140F8A" w:rsidRDefault="004969F2" w:rsidP="007002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F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40F8A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40F8A">
              <w:rPr>
                <w:rFonts w:ascii="Times New Roman" w:hAnsi="Times New Roman"/>
                <w:sz w:val="24"/>
                <w:szCs w:val="24"/>
              </w:rPr>
              <w:t>урул</w:t>
            </w:r>
            <w:proofErr w:type="spellEnd"/>
            <w:r w:rsidRPr="00140F8A">
              <w:rPr>
                <w:rFonts w:ascii="Times New Roman" w:hAnsi="Times New Roman"/>
                <w:sz w:val="24"/>
                <w:szCs w:val="24"/>
              </w:rPr>
              <w:t xml:space="preserve"> ул.Южная</w:t>
            </w:r>
            <w:r w:rsidR="0029661E" w:rsidRPr="00140F8A">
              <w:rPr>
                <w:rFonts w:ascii="Times New Roman" w:hAnsi="Times New Roman"/>
                <w:sz w:val="24"/>
                <w:szCs w:val="24"/>
              </w:rPr>
              <w:t>,13/2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F2" w:rsidRPr="00140F8A" w:rsidRDefault="004969F2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140F8A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ПГ № 41</w:t>
            </w:r>
          </w:p>
        </w:tc>
      </w:tr>
      <w:tr w:rsidR="004969F2" w:rsidRPr="00EA3460" w:rsidTr="007002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F2" w:rsidRPr="00140F8A" w:rsidRDefault="004969F2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140F8A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F2" w:rsidRPr="00140F8A" w:rsidRDefault="004969F2" w:rsidP="004969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F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40F8A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40F8A">
              <w:rPr>
                <w:rFonts w:ascii="Times New Roman" w:hAnsi="Times New Roman"/>
                <w:sz w:val="24"/>
                <w:szCs w:val="24"/>
              </w:rPr>
              <w:t>урул</w:t>
            </w:r>
            <w:proofErr w:type="spellEnd"/>
            <w:r w:rsidRPr="00140F8A">
              <w:rPr>
                <w:rFonts w:ascii="Times New Roman" w:hAnsi="Times New Roman"/>
                <w:sz w:val="24"/>
                <w:szCs w:val="24"/>
              </w:rPr>
              <w:t xml:space="preserve"> ул.Северная</w:t>
            </w:r>
            <w:r w:rsidR="0029661E" w:rsidRPr="00140F8A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F2" w:rsidRPr="00140F8A" w:rsidRDefault="004969F2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140F8A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ПГ № 42</w:t>
            </w:r>
          </w:p>
        </w:tc>
      </w:tr>
      <w:tr w:rsidR="004969F2" w:rsidRPr="00EA3460" w:rsidTr="007002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F2" w:rsidRPr="00140F8A" w:rsidRDefault="004969F2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140F8A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F2" w:rsidRPr="00140F8A" w:rsidRDefault="004969F2" w:rsidP="007002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F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40F8A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40F8A">
              <w:rPr>
                <w:rFonts w:ascii="Times New Roman" w:hAnsi="Times New Roman"/>
                <w:sz w:val="24"/>
                <w:szCs w:val="24"/>
              </w:rPr>
              <w:t>урул</w:t>
            </w:r>
            <w:proofErr w:type="spellEnd"/>
            <w:r w:rsidRPr="00140F8A">
              <w:rPr>
                <w:rFonts w:ascii="Times New Roman" w:hAnsi="Times New Roman"/>
                <w:sz w:val="24"/>
                <w:szCs w:val="24"/>
              </w:rPr>
              <w:t xml:space="preserve"> ул.Северная</w:t>
            </w:r>
            <w:r w:rsidR="0029661E" w:rsidRPr="00140F8A">
              <w:rPr>
                <w:rFonts w:ascii="Times New Roman" w:hAnsi="Times New Roman"/>
                <w:sz w:val="24"/>
                <w:szCs w:val="24"/>
              </w:rPr>
              <w:t>,15/13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F2" w:rsidRPr="00140F8A" w:rsidRDefault="004969F2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140F8A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ПГ № 43</w:t>
            </w:r>
          </w:p>
        </w:tc>
      </w:tr>
    </w:tbl>
    <w:p w:rsidR="00455297" w:rsidRPr="00EA3460" w:rsidRDefault="00455297" w:rsidP="0045529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455297" w:rsidRPr="00EA3460" w:rsidRDefault="00455297" w:rsidP="00455297">
      <w:pPr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bCs/>
          <w:sz w:val="24"/>
          <w:szCs w:val="24"/>
          <w:lang w:eastAsia="ru-RU" w:bidi="ru-RU"/>
        </w:rPr>
        <w:t xml:space="preserve">Перечень пожарных гидрантов в п. </w:t>
      </w:r>
      <w:r w:rsidR="00242573" w:rsidRPr="00EA3460">
        <w:rPr>
          <w:rFonts w:ascii="Times New Roman" w:hAnsi="Times New Roman"/>
          <w:bCs/>
          <w:sz w:val="24"/>
          <w:szCs w:val="24"/>
          <w:lang w:eastAsia="ru-RU" w:bidi="ru-RU"/>
        </w:rPr>
        <w:t>Южный</w:t>
      </w:r>
      <w:r w:rsidRPr="00EA3460">
        <w:rPr>
          <w:rFonts w:ascii="Times New Roman" w:hAnsi="Times New Roman"/>
          <w:bCs/>
          <w:sz w:val="24"/>
          <w:szCs w:val="24"/>
          <w:lang w:eastAsia="ru-RU" w:bidi="ru-RU"/>
        </w:rPr>
        <w:t>:</w:t>
      </w:r>
    </w:p>
    <w:p w:rsidR="00455297" w:rsidRPr="00EA3460" w:rsidRDefault="00455297" w:rsidP="00455297">
      <w:pPr>
        <w:spacing w:after="0" w:line="240" w:lineRule="auto"/>
        <w:ind w:left="40"/>
        <w:jc w:val="center"/>
        <w:outlineLvl w:val="0"/>
        <w:rPr>
          <w:rFonts w:ascii="Times New Roman" w:hAnsi="Times New Roman"/>
          <w:bCs/>
          <w:sz w:val="24"/>
          <w:szCs w:val="24"/>
          <w:lang w:eastAsia="ru-RU" w:bidi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2"/>
        <w:gridCol w:w="3544"/>
      </w:tblGrid>
      <w:tr w:rsidR="00455297" w:rsidRPr="00EA3460" w:rsidTr="007002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97" w:rsidRPr="00EA3460" w:rsidRDefault="00455297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EA3460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№ </w:t>
            </w:r>
            <w:proofErr w:type="spellStart"/>
            <w:proofErr w:type="gramStart"/>
            <w:r w:rsidRPr="00EA3460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п</w:t>
            </w:r>
            <w:proofErr w:type="spellEnd"/>
            <w:proofErr w:type="gramEnd"/>
            <w:r w:rsidRPr="00EA3460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EA3460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97" w:rsidRPr="00EA3460" w:rsidRDefault="00455297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EA3460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Дом 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97" w:rsidRPr="00EA3460" w:rsidRDefault="00455297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EA3460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№ ПГ</w:t>
            </w:r>
          </w:p>
        </w:tc>
      </w:tr>
      <w:tr w:rsidR="00455297" w:rsidRPr="00EA3460" w:rsidTr="007002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97" w:rsidRPr="00EA3460" w:rsidRDefault="00455297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EA3460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97" w:rsidRPr="00140F8A" w:rsidRDefault="004969F2" w:rsidP="00700205">
            <w:pPr>
              <w:rPr>
                <w:rFonts w:ascii="Times New Roman" w:hAnsi="Times New Roman"/>
                <w:sz w:val="24"/>
                <w:szCs w:val="24"/>
              </w:rPr>
            </w:pPr>
            <w:r w:rsidRPr="00140F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40F8A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Pr="00140F8A">
              <w:rPr>
                <w:rFonts w:ascii="Times New Roman" w:hAnsi="Times New Roman"/>
                <w:sz w:val="24"/>
                <w:szCs w:val="24"/>
              </w:rPr>
              <w:t>жный, перекресток ул.Целинная,13- пер.Восточный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97" w:rsidRPr="00140F8A" w:rsidRDefault="004969F2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140F8A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ПГ</w:t>
            </w:r>
            <w:r w:rsidR="0029661E" w:rsidRPr="00140F8A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 № 18</w:t>
            </w:r>
          </w:p>
        </w:tc>
      </w:tr>
      <w:tr w:rsidR="00455297" w:rsidRPr="00EA3460" w:rsidTr="007002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97" w:rsidRPr="00EA3460" w:rsidRDefault="00455297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EA3460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97" w:rsidRPr="00140F8A" w:rsidRDefault="004969F2" w:rsidP="00700205">
            <w:pPr>
              <w:rPr>
                <w:rFonts w:ascii="Times New Roman" w:hAnsi="Times New Roman"/>
                <w:sz w:val="24"/>
                <w:szCs w:val="24"/>
              </w:rPr>
            </w:pPr>
            <w:r w:rsidRPr="00140F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40F8A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Pr="00140F8A">
              <w:rPr>
                <w:rFonts w:ascii="Times New Roman" w:hAnsi="Times New Roman"/>
                <w:sz w:val="24"/>
                <w:szCs w:val="24"/>
              </w:rPr>
              <w:t xml:space="preserve">жный, </w:t>
            </w:r>
            <w:r w:rsidR="0029661E" w:rsidRPr="00140F8A">
              <w:rPr>
                <w:rFonts w:ascii="Times New Roman" w:hAnsi="Times New Roman"/>
                <w:sz w:val="24"/>
                <w:szCs w:val="24"/>
              </w:rPr>
              <w:t>пер.Восточный</w:t>
            </w:r>
            <w:r w:rsidRPr="00140F8A">
              <w:rPr>
                <w:rFonts w:ascii="Times New Roman" w:hAnsi="Times New Roman"/>
                <w:sz w:val="24"/>
                <w:szCs w:val="24"/>
              </w:rPr>
              <w:t>,</w:t>
            </w:r>
            <w:r w:rsidR="0029661E" w:rsidRPr="00140F8A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97" w:rsidRPr="00140F8A" w:rsidRDefault="004969F2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140F8A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ПГ</w:t>
            </w:r>
            <w:r w:rsidR="0029661E" w:rsidRPr="00140F8A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 № 19</w:t>
            </w:r>
          </w:p>
        </w:tc>
      </w:tr>
    </w:tbl>
    <w:p w:rsidR="00455297" w:rsidRPr="00EA3460" w:rsidRDefault="00455297" w:rsidP="00455297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455297" w:rsidRPr="00EA3460" w:rsidRDefault="00455297" w:rsidP="00455297">
      <w:pPr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 w:bidi="ru-RU"/>
        </w:rPr>
      </w:pPr>
      <w:r w:rsidRPr="00EA3460">
        <w:rPr>
          <w:rFonts w:ascii="Times New Roman" w:hAnsi="Times New Roman"/>
          <w:bCs/>
          <w:sz w:val="24"/>
          <w:szCs w:val="24"/>
          <w:lang w:eastAsia="ru-RU" w:bidi="ru-RU"/>
        </w:rPr>
        <w:t>Перечень пожарных гидрантов в</w:t>
      </w:r>
      <w:r w:rsidR="00AD73D9">
        <w:rPr>
          <w:rFonts w:ascii="Times New Roman" w:hAnsi="Times New Roman"/>
          <w:bCs/>
          <w:sz w:val="24"/>
          <w:szCs w:val="24"/>
          <w:lang w:eastAsia="ru-RU" w:bidi="ru-RU"/>
        </w:rPr>
        <w:t xml:space="preserve"> </w:t>
      </w:r>
      <w:proofErr w:type="spellStart"/>
      <w:r w:rsidR="00242573" w:rsidRPr="00EA3460">
        <w:rPr>
          <w:rFonts w:ascii="Times New Roman" w:hAnsi="Times New Roman"/>
          <w:bCs/>
          <w:sz w:val="24"/>
          <w:szCs w:val="24"/>
          <w:lang w:eastAsia="ru-RU" w:bidi="ru-RU"/>
        </w:rPr>
        <w:t>п</w:t>
      </w:r>
      <w:proofErr w:type="gramStart"/>
      <w:r w:rsidR="00242573" w:rsidRPr="00EA3460">
        <w:rPr>
          <w:rFonts w:ascii="Times New Roman" w:hAnsi="Times New Roman"/>
          <w:bCs/>
          <w:sz w:val="24"/>
          <w:szCs w:val="24"/>
          <w:lang w:eastAsia="ru-RU" w:bidi="ru-RU"/>
        </w:rPr>
        <w:t>.Ц</w:t>
      </w:r>
      <w:proofErr w:type="gramEnd"/>
      <w:r w:rsidR="00242573" w:rsidRPr="00EA3460">
        <w:rPr>
          <w:rFonts w:ascii="Times New Roman" w:hAnsi="Times New Roman"/>
          <w:bCs/>
          <w:sz w:val="24"/>
          <w:szCs w:val="24"/>
          <w:lang w:eastAsia="ru-RU" w:bidi="ru-RU"/>
        </w:rPr>
        <w:t>орос</w:t>
      </w:r>
      <w:proofErr w:type="spellEnd"/>
    </w:p>
    <w:p w:rsidR="00455297" w:rsidRPr="00EA3460" w:rsidRDefault="00455297" w:rsidP="00455297">
      <w:pPr>
        <w:spacing w:after="0" w:line="240" w:lineRule="auto"/>
        <w:ind w:left="40"/>
        <w:jc w:val="center"/>
        <w:outlineLvl w:val="0"/>
        <w:rPr>
          <w:rFonts w:ascii="Times New Roman" w:hAnsi="Times New Roman"/>
          <w:bCs/>
          <w:sz w:val="24"/>
          <w:szCs w:val="24"/>
          <w:lang w:eastAsia="ru-RU" w:bidi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2"/>
        <w:gridCol w:w="3544"/>
      </w:tblGrid>
      <w:tr w:rsidR="00455297" w:rsidRPr="00EA3460" w:rsidTr="007002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97" w:rsidRPr="00EA3460" w:rsidRDefault="00455297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EA3460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№ </w:t>
            </w:r>
            <w:proofErr w:type="spellStart"/>
            <w:proofErr w:type="gramStart"/>
            <w:r w:rsidRPr="00EA3460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п</w:t>
            </w:r>
            <w:proofErr w:type="spellEnd"/>
            <w:proofErr w:type="gramEnd"/>
            <w:r w:rsidRPr="00EA3460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EA3460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97" w:rsidRPr="00EA3460" w:rsidRDefault="00455297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EA3460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Дом 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97" w:rsidRPr="00EA3460" w:rsidRDefault="00455297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EA3460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№ ПГ</w:t>
            </w:r>
          </w:p>
        </w:tc>
      </w:tr>
      <w:tr w:rsidR="00455297" w:rsidRPr="00EA3460" w:rsidTr="007002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97" w:rsidRPr="00EA3460" w:rsidRDefault="00455297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EA3460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97" w:rsidRPr="00EA3460" w:rsidRDefault="004969F2" w:rsidP="004969F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.Ц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орос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 ул.Центральная, 6/2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97" w:rsidRPr="00EA3460" w:rsidRDefault="004969F2" w:rsidP="004969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ПГ</w:t>
            </w:r>
            <w:r w:rsidR="0029661E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 № 20</w:t>
            </w:r>
          </w:p>
        </w:tc>
      </w:tr>
      <w:tr w:rsidR="00455297" w:rsidRPr="00EA3460" w:rsidTr="007002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97" w:rsidRPr="00EA3460" w:rsidRDefault="00455297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EA3460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97" w:rsidRPr="00EA3460" w:rsidRDefault="004969F2" w:rsidP="004969F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.Ц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орос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 ул.Центральная, 9/2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97" w:rsidRPr="00EA3460" w:rsidRDefault="004969F2" w:rsidP="004969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ПГ</w:t>
            </w:r>
            <w:r w:rsidR="0029661E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 № 21</w:t>
            </w:r>
          </w:p>
        </w:tc>
      </w:tr>
      <w:tr w:rsidR="004969F2" w:rsidRPr="00EA3460" w:rsidTr="007002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F2" w:rsidRPr="00EA3460" w:rsidRDefault="00983097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F2" w:rsidRPr="00EA3460" w:rsidRDefault="004969F2" w:rsidP="0070020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.Ц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орос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 ул.Центральная,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F2" w:rsidRPr="00EA3460" w:rsidRDefault="004969F2" w:rsidP="004969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ПГ</w:t>
            </w:r>
            <w:r w:rsidR="0029661E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 № 22</w:t>
            </w:r>
          </w:p>
        </w:tc>
      </w:tr>
      <w:tr w:rsidR="004969F2" w:rsidRPr="00EA3460" w:rsidTr="007002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F2" w:rsidRDefault="00983097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F2" w:rsidRDefault="004969F2" w:rsidP="0070020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.Ц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орос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 ул.Молодежная, 13/1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F2" w:rsidRPr="00EA3460" w:rsidRDefault="004969F2" w:rsidP="004969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ПГ</w:t>
            </w:r>
            <w:r w:rsidR="0029661E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 № 23 </w:t>
            </w:r>
          </w:p>
        </w:tc>
      </w:tr>
      <w:tr w:rsidR="004969F2" w:rsidRPr="00EA3460" w:rsidTr="007002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F2" w:rsidRDefault="00983097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F2" w:rsidRDefault="004969F2" w:rsidP="004969F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.Ц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орос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 ул.Молодежная,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F2" w:rsidRPr="00EA3460" w:rsidRDefault="004969F2" w:rsidP="004969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ПГ</w:t>
            </w:r>
            <w:r w:rsidR="0029661E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 №24</w:t>
            </w:r>
          </w:p>
        </w:tc>
      </w:tr>
      <w:tr w:rsidR="004969F2" w:rsidRPr="00EA3460" w:rsidTr="007002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F2" w:rsidRDefault="00983097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F2" w:rsidRDefault="004969F2" w:rsidP="004969F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.Ц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орос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 ул.Дочка-Оненова,4/1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F2" w:rsidRPr="00EA3460" w:rsidRDefault="004969F2" w:rsidP="004969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ПГ</w:t>
            </w:r>
            <w:r w:rsidR="0029661E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 № 25</w:t>
            </w:r>
          </w:p>
        </w:tc>
      </w:tr>
      <w:tr w:rsidR="004969F2" w:rsidRPr="00EA3460" w:rsidTr="007002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F2" w:rsidRDefault="00983097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F2" w:rsidRDefault="004969F2" w:rsidP="004969F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.Ц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орос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 ул.Южная,1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F2" w:rsidRPr="00EA3460" w:rsidRDefault="004969F2" w:rsidP="004969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ПГ</w:t>
            </w:r>
            <w:r w:rsidR="0029661E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 № 26</w:t>
            </w:r>
          </w:p>
        </w:tc>
      </w:tr>
      <w:tr w:rsidR="004969F2" w:rsidRPr="00EA3460" w:rsidTr="007002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F2" w:rsidRDefault="00983097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F2" w:rsidRDefault="004969F2" w:rsidP="004969F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.Ц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орос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, зерносклад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F2" w:rsidRPr="00EA3460" w:rsidRDefault="004969F2" w:rsidP="004969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ПГ</w:t>
            </w:r>
            <w:r w:rsidR="0029661E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 № 27</w:t>
            </w:r>
          </w:p>
        </w:tc>
      </w:tr>
      <w:tr w:rsidR="004969F2" w:rsidRPr="00EA3460" w:rsidTr="007002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F2" w:rsidRDefault="00983097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F2" w:rsidRDefault="004969F2" w:rsidP="004969F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.Ц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орос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 конюшня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F2" w:rsidRPr="00EA3460" w:rsidRDefault="004969F2" w:rsidP="004969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ПГ</w:t>
            </w:r>
            <w:r w:rsidR="0029661E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 № 28</w:t>
            </w:r>
          </w:p>
        </w:tc>
      </w:tr>
    </w:tbl>
    <w:p w:rsidR="00455297" w:rsidRPr="00EA3460" w:rsidRDefault="00455297" w:rsidP="004552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83097" w:rsidRDefault="00983097" w:rsidP="00983097">
      <w:pPr>
        <w:spacing w:after="0" w:line="240" w:lineRule="auto"/>
        <w:ind w:left="40"/>
        <w:jc w:val="both"/>
        <w:outlineLvl w:val="0"/>
        <w:rPr>
          <w:rFonts w:ascii="Times New Roman" w:hAnsi="Times New Roman"/>
          <w:bCs/>
          <w:sz w:val="24"/>
          <w:szCs w:val="24"/>
          <w:lang w:eastAsia="ru-RU" w:bidi="ru-RU"/>
        </w:rPr>
      </w:pPr>
    </w:p>
    <w:p w:rsidR="00983097" w:rsidRPr="00EA3460" w:rsidRDefault="00983097" w:rsidP="00983097">
      <w:pPr>
        <w:spacing w:after="0" w:line="240" w:lineRule="auto"/>
        <w:ind w:left="40"/>
        <w:jc w:val="both"/>
        <w:outlineLvl w:val="0"/>
        <w:rPr>
          <w:rFonts w:ascii="Times New Roman" w:hAnsi="Times New Roman"/>
          <w:bCs/>
          <w:sz w:val="24"/>
          <w:szCs w:val="24"/>
          <w:lang w:eastAsia="ru-RU" w:bidi="ru-RU"/>
        </w:rPr>
      </w:pPr>
      <w:r>
        <w:rPr>
          <w:rFonts w:ascii="Times New Roman" w:hAnsi="Times New Roman"/>
          <w:bCs/>
          <w:sz w:val="24"/>
          <w:szCs w:val="24"/>
          <w:lang w:eastAsia="ru-RU" w:bidi="ru-RU"/>
        </w:rPr>
        <w:t>4.  П</w:t>
      </w:r>
      <w:r w:rsidRPr="00EA3460">
        <w:rPr>
          <w:rFonts w:ascii="Times New Roman" w:hAnsi="Times New Roman"/>
          <w:bCs/>
          <w:sz w:val="24"/>
          <w:szCs w:val="24"/>
          <w:lang w:eastAsia="ru-RU" w:bidi="ru-RU"/>
        </w:rPr>
        <w:t xml:space="preserve">еречень пожарных гидрантов в п. </w:t>
      </w:r>
      <w:proofErr w:type="spellStart"/>
      <w:r>
        <w:rPr>
          <w:rFonts w:ascii="Times New Roman" w:hAnsi="Times New Roman"/>
          <w:bCs/>
          <w:sz w:val="24"/>
          <w:szCs w:val="24"/>
          <w:lang w:eastAsia="ru-RU" w:bidi="ru-RU"/>
        </w:rPr>
        <w:t>Амур-Санан</w:t>
      </w:r>
      <w:proofErr w:type="spellEnd"/>
      <w:r w:rsidRPr="00EA3460">
        <w:rPr>
          <w:rFonts w:ascii="Times New Roman" w:hAnsi="Times New Roman"/>
          <w:bCs/>
          <w:sz w:val="24"/>
          <w:szCs w:val="24"/>
          <w:lang w:eastAsia="ru-RU" w:bidi="ru-RU"/>
        </w:rPr>
        <w:t>:</w:t>
      </w:r>
    </w:p>
    <w:p w:rsidR="00983097" w:rsidRPr="00EA3460" w:rsidRDefault="00983097" w:rsidP="00983097">
      <w:pPr>
        <w:spacing w:after="0" w:line="240" w:lineRule="auto"/>
        <w:ind w:left="40"/>
        <w:jc w:val="center"/>
        <w:outlineLvl w:val="0"/>
        <w:rPr>
          <w:rFonts w:ascii="Times New Roman" w:hAnsi="Times New Roman"/>
          <w:bCs/>
          <w:sz w:val="24"/>
          <w:szCs w:val="24"/>
          <w:lang w:eastAsia="ru-RU" w:bidi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2"/>
        <w:gridCol w:w="3544"/>
      </w:tblGrid>
      <w:tr w:rsidR="00983097" w:rsidRPr="00EA3460" w:rsidTr="007002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97" w:rsidRPr="00EA3460" w:rsidRDefault="00983097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EA3460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№ </w:t>
            </w:r>
            <w:proofErr w:type="spellStart"/>
            <w:proofErr w:type="gramStart"/>
            <w:r w:rsidRPr="00EA3460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п</w:t>
            </w:r>
            <w:proofErr w:type="spellEnd"/>
            <w:proofErr w:type="gramEnd"/>
            <w:r w:rsidRPr="00EA3460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EA3460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97" w:rsidRPr="00EA3460" w:rsidRDefault="00983097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EA3460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Дом 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97" w:rsidRPr="00EA3460" w:rsidRDefault="00983097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EA3460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№ ПГ</w:t>
            </w:r>
          </w:p>
        </w:tc>
      </w:tr>
      <w:tr w:rsidR="00983097" w:rsidRPr="00EA3460" w:rsidTr="007002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97" w:rsidRPr="00140F8A" w:rsidRDefault="00983097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140F8A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7" w:rsidRPr="00140F8A" w:rsidRDefault="00983097" w:rsidP="00700205">
            <w:pPr>
              <w:rPr>
                <w:rFonts w:ascii="Times New Roman" w:hAnsi="Times New Roman"/>
                <w:sz w:val="24"/>
                <w:szCs w:val="24"/>
              </w:rPr>
            </w:pPr>
            <w:r w:rsidRPr="00140F8A">
              <w:rPr>
                <w:rFonts w:ascii="Times New Roman" w:hAnsi="Times New Roman"/>
                <w:sz w:val="24"/>
                <w:szCs w:val="24"/>
              </w:rPr>
              <w:t xml:space="preserve">в 643 м.по направлению на </w:t>
            </w:r>
            <w:proofErr w:type="spellStart"/>
            <w:r w:rsidRPr="00140F8A">
              <w:rPr>
                <w:rFonts w:ascii="Times New Roman" w:hAnsi="Times New Roman"/>
                <w:sz w:val="24"/>
                <w:szCs w:val="24"/>
              </w:rPr>
              <w:t>юго-востокот</w:t>
            </w:r>
            <w:proofErr w:type="spellEnd"/>
            <w:r w:rsidRPr="00140F8A">
              <w:rPr>
                <w:rFonts w:ascii="Times New Roman" w:hAnsi="Times New Roman"/>
                <w:sz w:val="24"/>
                <w:szCs w:val="24"/>
              </w:rPr>
              <w:t xml:space="preserve"> ориентира </w:t>
            </w:r>
            <w:proofErr w:type="spellStart"/>
            <w:r w:rsidRPr="00140F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140F8A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140F8A">
              <w:rPr>
                <w:rFonts w:ascii="Times New Roman" w:hAnsi="Times New Roman"/>
                <w:sz w:val="24"/>
                <w:szCs w:val="24"/>
              </w:rPr>
              <w:t>мур-Санан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7" w:rsidRPr="00140F8A" w:rsidRDefault="00983097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140F8A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Водонапорная башня</w:t>
            </w:r>
            <w:r w:rsidR="0029661E" w:rsidRPr="00140F8A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 № 9</w:t>
            </w:r>
          </w:p>
        </w:tc>
      </w:tr>
    </w:tbl>
    <w:p w:rsidR="00983097" w:rsidRDefault="00983097" w:rsidP="00983097">
      <w:pPr>
        <w:spacing w:after="0" w:line="240" w:lineRule="auto"/>
        <w:ind w:left="40"/>
        <w:jc w:val="both"/>
        <w:outlineLvl w:val="0"/>
        <w:rPr>
          <w:rFonts w:ascii="Times New Roman" w:hAnsi="Times New Roman"/>
          <w:bCs/>
          <w:sz w:val="24"/>
          <w:szCs w:val="24"/>
          <w:lang w:eastAsia="ru-RU" w:bidi="ru-RU"/>
        </w:rPr>
      </w:pPr>
    </w:p>
    <w:p w:rsidR="00983097" w:rsidRPr="00EA3460" w:rsidRDefault="00983097" w:rsidP="00983097">
      <w:pPr>
        <w:spacing w:after="0" w:line="240" w:lineRule="auto"/>
        <w:ind w:left="40"/>
        <w:jc w:val="both"/>
        <w:outlineLvl w:val="0"/>
        <w:rPr>
          <w:rFonts w:ascii="Times New Roman" w:hAnsi="Times New Roman"/>
          <w:bCs/>
          <w:sz w:val="24"/>
          <w:szCs w:val="24"/>
          <w:lang w:eastAsia="ru-RU" w:bidi="ru-RU"/>
        </w:rPr>
      </w:pPr>
      <w:r>
        <w:rPr>
          <w:rFonts w:ascii="Times New Roman" w:hAnsi="Times New Roman"/>
          <w:bCs/>
          <w:sz w:val="24"/>
          <w:szCs w:val="24"/>
          <w:lang w:eastAsia="ru-RU" w:bidi="ru-RU"/>
        </w:rPr>
        <w:t>5. П</w:t>
      </w:r>
      <w:r w:rsidRPr="00EA3460">
        <w:rPr>
          <w:rFonts w:ascii="Times New Roman" w:hAnsi="Times New Roman"/>
          <w:bCs/>
          <w:sz w:val="24"/>
          <w:szCs w:val="24"/>
          <w:lang w:eastAsia="ru-RU" w:bidi="ru-RU"/>
        </w:rPr>
        <w:t>еречень пожарных гидрантов в п</w:t>
      </w:r>
      <w:proofErr w:type="gramStart"/>
      <w:r w:rsidRPr="00EA3460">
        <w:rPr>
          <w:rFonts w:ascii="Times New Roman" w:hAnsi="Times New Roman"/>
          <w:bCs/>
          <w:sz w:val="24"/>
          <w:szCs w:val="24"/>
          <w:lang w:eastAsia="ru-RU" w:bidi="ru-RU"/>
        </w:rPr>
        <w:t>.</w:t>
      </w:r>
      <w:r>
        <w:rPr>
          <w:rFonts w:ascii="Times New Roman" w:hAnsi="Times New Roman"/>
          <w:bCs/>
          <w:sz w:val="24"/>
          <w:szCs w:val="24"/>
          <w:lang w:eastAsia="ru-RU" w:bidi="ru-RU"/>
        </w:rPr>
        <w:t>Ш</w:t>
      </w:r>
      <w:proofErr w:type="gramEnd"/>
      <w:r>
        <w:rPr>
          <w:rFonts w:ascii="Times New Roman" w:hAnsi="Times New Roman"/>
          <w:bCs/>
          <w:sz w:val="24"/>
          <w:szCs w:val="24"/>
          <w:lang w:eastAsia="ru-RU" w:bidi="ru-RU"/>
        </w:rPr>
        <w:t xml:space="preserve">ин </w:t>
      </w:r>
      <w:proofErr w:type="spellStart"/>
      <w:r>
        <w:rPr>
          <w:rFonts w:ascii="Times New Roman" w:hAnsi="Times New Roman"/>
          <w:bCs/>
          <w:sz w:val="24"/>
          <w:szCs w:val="24"/>
          <w:lang w:eastAsia="ru-RU" w:bidi="ru-RU"/>
        </w:rPr>
        <w:t>Бядл</w:t>
      </w:r>
      <w:proofErr w:type="spellEnd"/>
      <w:r w:rsidRPr="00EA3460">
        <w:rPr>
          <w:rFonts w:ascii="Times New Roman" w:hAnsi="Times New Roman"/>
          <w:bCs/>
          <w:sz w:val="24"/>
          <w:szCs w:val="24"/>
          <w:lang w:eastAsia="ru-RU" w:bidi="ru-RU"/>
        </w:rPr>
        <w:t>:</w:t>
      </w:r>
    </w:p>
    <w:p w:rsidR="00983097" w:rsidRPr="00EA3460" w:rsidRDefault="00983097" w:rsidP="00983097">
      <w:pPr>
        <w:spacing w:after="0" w:line="240" w:lineRule="auto"/>
        <w:ind w:left="40"/>
        <w:jc w:val="center"/>
        <w:outlineLvl w:val="0"/>
        <w:rPr>
          <w:rFonts w:ascii="Times New Roman" w:hAnsi="Times New Roman"/>
          <w:bCs/>
          <w:sz w:val="24"/>
          <w:szCs w:val="24"/>
          <w:lang w:eastAsia="ru-RU" w:bidi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2"/>
        <w:gridCol w:w="3544"/>
      </w:tblGrid>
      <w:tr w:rsidR="00983097" w:rsidRPr="00EA3460" w:rsidTr="007002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97" w:rsidRPr="00EA3460" w:rsidRDefault="00983097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EA3460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№ </w:t>
            </w:r>
            <w:proofErr w:type="spellStart"/>
            <w:proofErr w:type="gramStart"/>
            <w:r w:rsidRPr="00EA3460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п</w:t>
            </w:r>
            <w:proofErr w:type="spellEnd"/>
            <w:proofErr w:type="gramEnd"/>
            <w:r w:rsidRPr="00EA3460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EA3460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97" w:rsidRPr="00EA3460" w:rsidRDefault="00983097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EA3460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Дом 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97" w:rsidRPr="00EA3460" w:rsidRDefault="00983097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 w:rsidRPr="00EA3460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№ ПГ</w:t>
            </w:r>
          </w:p>
        </w:tc>
      </w:tr>
      <w:tr w:rsidR="00983097" w:rsidRPr="00EA3460" w:rsidTr="007002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97" w:rsidRPr="00140F8A" w:rsidRDefault="00983097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140F8A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7" w:rsidRPr="00140F8A" w:rsidRDefault="00983097" w:rsidP="00700205">
            <w:pPr>
              <w:rPr>
                <w:rFonts w:ascii="Times New Roman" w:hAnsi="Times New Roman"/>
                <w:sz w:val="24"/>
                <w:szCs w:val="24"/>
              </w:rPr>
            </w:pPr>
            <w:r w:rsidRPr="00140F8A">
              <w:rPr>
                <w:rFonts w:ascii="Times New Roman" w:hAnsi="Times New Roman"/>
                <w:sz w:val="24"/>
                <w:szCs w:val="24"/>
              </w:rPr>
              <w:t>в 2,154км по направлению на запад от ориентира п</w:t>
            </w:r>
            <w:proofErr w:type="gramStart"/>
            <w:r w:rsidRPr="00140F8A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140F8A">
              <w:rPr>
                <w:rFonts w:ascii="Times New Roman" w:hAnsi="Times New Roman"/>
                <w:sz w:val="24"/>
                <w:szCs w:val="24"/>
              </w:rPr>
              <w:t xml:space="preserve">ин </w:t>
            </w:r>
            <w:proofErr w:type="spellStart"/>
            <w:r w:rsidRPr="00140F8A">
              <w:rPr>
                <w:rFonts w:ascii="Times New Roman" w:hAnsi="Times New Roman"/>
                <w:sz w:val="24"/>
                <w:szCs w:val="24"/>
              </w:rPr>
              <w:t>Бядл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97" w:rsidRPr="00140F8A" w:rsidRDefault="00983097" w:rsidP="007002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140F8A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Водонапорная башня</w:t>
            </w:r>
            <w:r w:rsidR="0029661E" w:rsidRPr="00140F8A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 xml:space="preserve"> № 10</w:t>
            </w:r>
          </w:p>
        </w:tc>
      </w:tr>
    </w:tbl>
    <w:p w:rsidR="00983097" w:rsidRDefault="00983097" w:rsidP="00983097">
      <w:pPr>
        <w:spacing w:after="0" w:line="240" w:lineRule="auto"/>
        <w:ind w:left="40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455297" w:rsidRPr="00EA3460" w:rsidRDefault="00455297" w:rsidP="00455297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455297" w:rsidRPr="00140F8A" w:rsidRDefault="00455297" w:rsidP="00140F8A">
      <w:pPr>
        <w:pStyle w:val="ad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40F8A">
        <w:rPr>
          <w:rFonts w:ascii="Times New Roman" w:hAnsi="Times New Roman"/>
          <w:sz w:val="24"/>
          <w:szCs w:val="24"/>
          <w:lang w:eastAsia="ru-RU"/>
        </w:rPr>
        <w:t>Перечень водных объектов, предназначенных для забора воды в целях пожаротушения</w:t>
      </w:r>
    </w:p>
    <w:p w:rsidR="00140F8A" w:rsidRPr="00140F8A" w:rsidRDefault="00140F8A" w:rsidP="00140F8A">
      <w:pPr>
        <w:pStyle w:val="ad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487"/>
        <w:gridCol w:w="3266"/>
      </w:tblGrid>
      <w:tr w:rsidR="00455297" w:rsidRPr="00EA3460" w:rsidTr="00140F8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297" w:rsidRPr="00EA3460" w:rsidRDefault="00455297" w:rsidP="00700205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34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A34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A34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EA34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297" w:rsidRPr="00EA3460" w:rsidRDefault="00455297" w:rsidP="00700205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34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297" w:rsidRPr="00EA3460" w:rsidRDefault="00455297" w:rsidP="00700205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34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</w:t>
            </w:r>
          </w:p>
        </w:tc>
      </w:tr>
      <w:tr w:rsidR="00455297" w:rsidRPr="00EA3460" w:rsidTr="00140F8A">
        <w:trPr>
          <w:jc w:val="center"/>
        </w:trPr>
        <w:tc>
          <w:tcPr>
            <w:tcW w:w="8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297" w:rsidRPr="00EA3460" w:rsidRDefault="00455297" w:rsidP="00700205">
            <w:pPr>
              <w:spacing w:after="0" w:line="240" w:lineRule="auto"/>
              <w:ind w:left="400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9661E" w:rsidRPr="00EA3460" w:rsidTr="00140F8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1E" w:rsidRPr="00EA3460" w:rsidRDefault="0029661E" w:rsidP="0070020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46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1E" w:rsidRPr="00EA3460" w:rsidRDefault="0029661E" w:rsidP="0070020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346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EA3460">
              <w:rPr>
                <w:rFonts w:ascii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A3460">
              <w:rPr>
                <w:rFonts w:ascii="Times New Roman" w:hAnsi="Times New Roman"/>
                <w:sz w:val="24"/>
                <w:szCs w:val="24"/>
                <w:lang w:eastAsia="ru-RU"/>
              </w:rPr>
              <w:t>мур-Санан</w:t>
            </w:r>
            <w:proofErr w:type="spellEnd"/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1E" w:rsidRPr="00EA3460" w:rsidRDefault="0029661E" w:rsidP="0070020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346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EA3460">
              <w:rPr>
                <w:rFonts w:ascii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A3460">
              <w:rPr>
                <w:rFonts w:ascii="Times New Roman" w:hAnsi="Times New Roman"/>
                <w:sz w:val="24"/>
                <w:szCs w:val="24"/>
                <w:lang w:eastAsia="ru-RU"/>
              </w:rPr>
              <w:t>мур-Санан</w:t>
            </w:r>
            <w:proofErr w:type="spellEnd"/>
          </w:p>
        </w:tc>
      </w:tr>
    </w:tbl>
    <w:p w:rsidR="00455297" w:rsidRPr="00EA3460" w:rsidRDefault="00455297" w:rsidP="00455297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455297" w:rsidRPr="00EA3460" w:rsidRDefault="00455297" w:rsidP="00455297">
      <w:pPr>
        <w:spacing w:after="0" w:line="240" w:lineRule="auto"/>
        <w:rPr>
          <w:sz w:val="24"/>
          <w:szCs w:val="24"/>
        </w:rPr>
      </w:pPr>
    </w:p>
    <w:p w:rsidR="00455297" w:rsidRPr="00EA3460" w:rsidRDefault="00455297" w:rsidP="00455297">
      <w:pPr>
        <w:spacing w:after="0" w:line="240" w:lineRule="auto"/>
        <w:rPr>
          <w:sz w:val="24"/>
          <w:szCs w:val="24"/>
        </w:rPr>
      </w:pPr>
    </w:p>
    <w:p w:rsidR="00FB21FE" w:rsidRPr="00EA3460" w:rsidRDefault="00FB21FE" w:rsidP="00044B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FB21FE" w:rsidRPr="00EA3460" w:rsidSect="00C725A8">
      <w:pgSz w:w="11907" w:h="16840" w:code="9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C99"/>
    <w:multiLevelType w:val="hybridMultilevel"/>
    <w:tmpl w:val="49CEBA8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717C15"/>
    <w:multiLevelType w:val="hybridMultilevel"/>
    <w:tmpl w:val="588E98E2"/>
    <w:lvl w:ilvl="0" w:tplc="152CA4E6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3">
    <w:nsid w:val="1E846051"/>
    <w:multiLevelType w:val="hybridMultilevel"/>
    <w:tmpl w:val="588E98E2"/>
    <w:lvl w:ilvl="0" w:tplc="152CA4E6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2D571EB9"/>
    <w:multiLevelType w:val="hybridMultilevel"/>
    <w:tmpl w:val="4328D74A"/>
    <w:lvl w:ilvl="0" w:tplc="D91EFE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C76CA9"/>
    <w:multiLevelType w:val="hybridMultilevel"/>
    <w:tmpl w:val="AEAED52E"/>
    <w:lvl w:ilvl="0" w:tplc="1AB4C4AC">
      <w:start w:val="2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">
    <w:nsid w:val="33BF728A"/>
    <w:multiLevelType w:val="multilevel"/>
    <w:tmpl w:val="0672C0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7">
    <w:nsid w:val="34EC6FD1"/>
    <w:multiLevelType w:val="multilevel"/>
    <w:tmpl w:val="F77023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B100DBC"/>
    <w:multiLevelType w:val="multilevel"/>
    <w:tmpl w:val="D03C0F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B275382"/>
    <w:multiLevelType w:val="multilevel"/>
    <w:tmpl w:val="AA4CB7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7A93031"/>
    <w:multiLevelType w:val="hybridMultilevel"/>
    <w:tmpl w:val="588E98E2"/>
    <w:lvl w:ilvl="0" w:tplc="152CA4E6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5A4"/>
    <w:rsid w:val="00005002"/>
    <w:rsid w:val="000246DD"/>
    <w:rsid w:val="00043EA0"/>
    <w:rsid w:val="00044B7F"/>
    <w:rsid w:val="00087D0E"/>
    <w:rsid w:val="000D1BBC"/>
    <w:rsid w:val="0010625E"/>
    <w:rsid w:val="001110F2"/>
    <w:rsid w:val="00140F8A"/>
    <w:rsid w:val="00154D65"/>
    <w:rsid w:val="001625BE"/>
    <w:rsid w:val="00186D85"/>
    <w:rsid w:val="001C3602"/>
    <w:rsid w:val="001F07EB"/>
    <w:rsid w:val="001F685A"/>
    <w:rsid w:val="00242573"/>
    <w:rsid w:val="002801D6"/>
    <w:rsid w:val="0029661E"/>
    <w:rsid w:val="002A42B6"/>
    <w:rsid w:val="002D22A6"/>
    <w:rsid w:val="002E134F"/>
    <w:rsid w:val="002F40F9"/>
    <w:rsid w:val="00302DFB"/>
    <w:rsid w:val="00315C68"/>
    <w:rsid w:val="0034273A"/>
    <w:rsid w:val="00370F01"/>
    <w:rsid w:val="003747AF"/>
    <w:rsid w:val="00393EEA"/>
    <w:rsid w:val="00397FB0"/>
    <w:rsid w:val="003A1369"/>
    <w:rsid w:val="003C511C"/>
    <w:rsid w:val="00405A1C"/>
    <w:rsid w:val="00421033"/>
    <w:rsid w:val="00430464"/>
    <w:rsid w:val="00447A87"/>
    <w:rsid w:val="00453569"/>
    <w:rsid w:val="00455297"/>
    <w:rsid w:val="00457A45"/>
    <w:rsid w:val="00462074"/>
    <w:rsid w:val="004969F2"/>
    <w:rsid w:val="004F00CB"/>
    <w:rsid w:val="004F242E"/>
    <w:rsid w:val="004F43F5"/>
    <w:rsid w:val="00505AD6"/>
    <w:rsid w:val="00516F0C"/>
    <w:rsid w:val="00531794"/>
    <w:rsid w:val="00537B3C"/>
    <w:rsid w:val="00590048"/>
    <w:rsid w:val="005F68DA"/>
    <w:rsid w:val="00623A16"/>
    <w:rsid w:val="00623BD9"/>
    <w:rsid w:val="006B4759"/>
    <w:rsid w:val="006E3872"/>
    <w:rsid w:val="006E5068"/>
    <w:rsid w:val="006F6868"/>
    <w:rsid w:val="0071309B"/>
    <w:rsid w:val="00717C64"/>
    <w:rsid w:val="00755C26"/>
    <w:rsid w:val="007922DC"/>
    <w:rsid w:val="00795273"/>
    <w:rsid w:val="007A209A"/>
    <w:rsid w:val="007A2389"/>
    <w:rsid w:val="007C3C50"/>
    <w:rsid w:val="00822DFE"/>
    <w:rsid w:val="00850B05"/>
    <w:rsid w:val="00907155"/>
    <w:rsid w:val="009140C3"/>
    <w:rsid w:val="00936E8C"/>
    <w:rsid w:val="00940D5A"/>
    <w:rsid w:val="009427B5"/>
    <w:rsid w:val="00973398"/>
    <w:rsid w:val="00983097"/>
    <w:rsid w:val="009B60C8"/>
    <w:rsid w:val="009B707A"/>
    <w:rsid w:val="009D43B9"/>
    <w:rsid w:val="009F28A5"/>
    <w:rsid w:val="00A46C3F"/>
    <w:rsid w:val="00A86216"/>
    <w:rsid w:val="00AD73D9"/>
    <w:rsid w:val="00AF62CA"/>
    <w:rsid w:val="00B07D73"/>
    <w:rsid w:val="00B758DD"/>
    <w:rsid w:val="00BB06D2"/>
    <w:rsid w:val="00BC44B2"/>
    <w:rsid w:val="00BF6744"/>
    <w:rsid w:val="00C2736E"/>
    <w:rsid w:val="00C318F6"/>
    <w:rsid w:val="00C33F4D"/>
    <w:rsid w:val="00C33FCB"/>
    <w:rsid w:val="00C6566B"/>
    <w:rsid w:val="00C725A8"/>
    <w:rsid w:val="00C86B34"/>
    <w:rsid w:val="00CA1474"/>
    <w:rsid w:val="00CA592D"/>
    <w:rsid w:val="00CC0A9B"/>
    <w:rsid w:val="00CE21A2"/>
    <w:rsid w:val="00CF0767"/>
    <w:rsid w:val="00D21F59"/>
    <w:rsid w:val="00D36AC3"/>
    <w:rsid w:val="00D52AB5"/>
    <w:rsid w:val="00D675A4"/>
    <w:rsid w:val="00D913D9"/>
    <w:rsid w:val="00DA63AB"/>
    <w:rsid w:val="00DD418E"/>
    <w:rsid w:val="00E324A8"/>
    <w:rsid w:val="00E545DF"/>
    <w:rsid w:val="00EA1A08"/>
    <w:rsid w:val="00EA3460"/>
    <w:rsid w:val="00EA3AC3"/>
    <w:rsid w:val="00EC7C58"/>
    <w:rsid w:val="00F04815"/>
    <w:rsid w:val="00F37727"/>
    <w:rsid w:val="00F44131"/>
    <w:rsid w:val="00F642CE"/>
    <w:rsid w:val="00FB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A4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F24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242E"/>
    <w:rPr>
      <w:rFonts w:ascii="Arial" w:hAnsi="Arial" w:cs="Times New Roman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99"/>
    <w:qFormat/>
    <w:rsid w:val="004F242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4F242E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D675A4"/>
    <w:rPr>
      <w:rFonts w:cs="Times New Roman"/>
      <w:color w:val="0000FF"/>
      <w:u w:val="single"/>
    </w:rPr>
  </w:style>
  <w:style w:type="paragraph" w:customStyle="1" w:styleId="a6">
    <w:name w:val="Знак"/>
    <w:basedOn w:val="a"/>
    <w:uiPriority w:val="99"/>
    <w:rsid w:val="00D675A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7">
    <w:name w:val="Normal (Web)"/>
    <w:basedOn w:val="a"/>
    <w:rsid w:val="00D675A4"/>
    <w:pPr>
      <w:spacing w:before="100" w:after="100" w:line="240" w:lineRule="auto"/>
    </w:pPr>
    <w:rPr>
      <w:rFonts w:ascii="Arial Unicode MS" w:hAnsi="Arial Unicode MS"/>
      <w:sz w:val="24"/>
      <w:szCs w:val="24"/>
    </w:rPr>
  </w:style>
  <w:style w:type="paragraph" w:styleId="a8">
    <w:name w:val="Body Text Indent"/>
    <w:basedOn w:val="a"/>
    <w:link w:val="a9"/>
    <w:uiPriority w:val="99"/>
    <w:rsid w:val="00D675A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675A4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D6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675A4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rsid w:val="00D675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675A4"/>
    <w:rPr>
      <w:rFonts w:ascii="Calibri" w:hAnsi="Calibri" w:cs="Times New Roman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D675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675A4"/>
    <w:rPr>
      <w:rFonts w:ascii="Calibri" w:hAnsi="Calibri" w:cs="Times New Roman"/>
      <w:sz w:val="16"/>
      <w:szCs w:val="16"/>
      <w:lang w:eastAsia="en-US"/>
    </w:rPr>
  </w:style>
  <w:style w:type="paragraph" w:customStyle="1" w:styleId="FR2">
    <w:name w:val="FR2"/>
    <w:uiPriority w:val="99"/>
    <w:rsid w:val="00D675A4"/>
    <w:pPr>
      <w:widowControl w:val="0"/>
      <w:autoSpaceDE w:val="0"/>
      <w:autoSpaceDN w:val="0"/>
      <w:adjustRightInd w:val="0"/>
      <w:ind w:left="1200"/>
    </w:pPr>
    <w:rPr>
      <w:sz w:val="32"/>
      <w:szCs w:val="32"/>
    </w:rPr>
  </w:style>
  <w:style w:type="character" w:styleId="ac">
    <w:name w:val="Strong"/>
    <w:basedOn w:val="a0"/>
    <w:uiPriority w:val="99"/>
    <w:qFormat/>
    <w:rsid w:val="00D675A4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537B3C"/>
    <w:pPr>
      <w:ind w:left="720"/>
      <w:contextualSpacing/>
    </w:pPr>
  </w:style>
  <w:style w:type="paragraph" w:customStyle="1" w:styleId="consplusnormal">
    <w:name w:val="consplusnormal"/>
    <w:basedOn w:val="a"/>
    <w:uiPriority w:val="99"/>
    <w:rsid w:val="00B07D7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6E5068"/>
    <w:pPr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hAnsi="Times New Roman"/>
      <w:b/>
      <w:sz w:val="36"/>
      <w:szCs w:val="20"/>
      <w:lang w:eastAsia="ar-SA"/>
    </w:rPr>
  </w:style>
  <w:style w:type="table" w:styleId="ae">
    <w:name w:val="Table Grid"/>
    <w:basedOn w:val="a1"/>
    <w:uiPriority w:val="59"/>
    <w:locked/>
    <w:rsid w:val="00447A8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044B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44B7F"/>
    <w:rPr>
      <w:rFonts w:ascii="Calibri" w:hAnsi="Calibri"/>
      <w:lang w:eastAsia="en-US"/>
    </w:rPr>
  </w:style>
  <w:style w:type="paragraph" w:customStyle="1" w:styleId="ConsPlusNonformat">
    <w:name w:val="ConsPlusNonformat"/>
    <w:rsid w:val="004552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1E9AC-0501-4DF1-9E54-C5F85028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3132</Words>
  <Characters>17858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0</cp:lastModifiedBy>
  <cp:revision>10</cp:revision>
  <cp:lastPrinted>2022-06-28T11:19:00Z</cp:lastPrinted>
  <dcterms:created xsi:type="dcterms:W3CDTF">2022-06-14T10:18:00Z</dcterms:created>
  <dcterms:modified xsi:type="dcterms:W3CDTF">2022-06-28T11:19:00Z</dcterms:modified>
</cp:coreProperties>
</file>