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2268"/>
        <w:gridCol w:w="3402"/>
      </w:tblGrid>
      <w:tr w:rsidR="005B7514" w:rsidTr="009B01BB">
        <w:trPr>
          <w:trHeight w:val="1625"/>
        </w:trPr>
        <w:tc>
          <w:tcPr>
            <w:tcW w:w="3969" w:type="dxa"/>
          </w:tcPr>
          <w:p w:rsidR="005B7514" w:rsidRPr="006E5068" w:rsidRDefault="005B7514" w:rsidP="009B01BB">
            <w:pPr>
              <w:tabs>
                <w:tab w:val="left" w:pos="900"/>
                <w:tab w:val="center" w:pos="1999"/>
              </w:tabs>
              <w:rPr>
                <w:b/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ab/>
            </w:r>
            <w:r w:rsidRPr="006E5068">
              <w:rPr>
                <w:b/>
                <w:sz w:val="28"/>
                <w:szCs w:val="28"/>
              </w:rPr>
              <w:tab/>
              <w:t>Постановление</w:t>
            </w:r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>администрации</w:t>
            </w:r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b/>
                <w:sz w:val="28"/>
                <w:szCs w:val="28"/>
              </w:rPr>
              <w:t>Южненского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сельского муниципального </w:t>
            </w:r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>образования</w:t>
            </w:r>
          </w:p>
          <w:p w:rsidR="005B7514" w:rsidRPr="006E5068" w:rsidRDefault="005B7514" w:rsidP="009B01BB">
            <w:pPr>
              <w:ind w:firstLine="289"/>
              <w:rPr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2268" w:type="dxa"/>
          </w:tcPr>
          <w:p w:rsidR="005B7514" w:rsidRPr="006E5068" w:rsidRDefault="005B7514" w:rsidP="009B01B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5068">
              <w:rPr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b/>
                <w:sz w:val="28"/>
                <w:szCs w:val="28"/>
              </w:rPr>
              <w:t>чин</w:t>
            </w:r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5068">
              <w:rPr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b/>
                <w:sz w:val="28"/>
                <w:szCs w:val="28"/>
              </w:rPr>
              <w:t>селана</w:t>
            </w:r>
            <w:proofErr w:type="spellEnd"/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  <w:r w:rsidRPr="006E50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5B7514" w:rsidRPr="006E5068" w:rsidRDefault="005B7514" w:rsidP="009B01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514" w:rsidRPr="00447A87" w:rsidRDefault="005B7514" w:rsidP="005B7514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r>
        <w:rPr>
          <w:sz w:val="24"/>
          <w:szCs w:val="24"/>
          <w:lang w:val="en-US"/>
        </w:rPr>
        <w:t>e</w:t>
      </w:r>
      <w:r w:rsidRPr="00447A8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447A8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7A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3000C" w:rsidRDefault="0083000C" w:rsidP="005B7514">
      <w:pPr>
        <w:tabs>
          <w:tab w:val="left" w:pos="5775"/>
        </w:tabs>
        <w:rPr>
          <w:sz w:val="28"/>
          <w:szCs w:val="28"/>
        </w:rPr>
      </w:pPr>
    </w:p>
    <w:p w:rsidR="00FF6A79" w:rsidRDefault="005B7514" w:rsidP="005B7514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6C589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6C589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C589C">
        <w:rPr>
          <w:sz w:val="28"/>
          <w:szCs w:val="28"/>
        </w:rPr>
        <w:t xml:space="preserve">г.                            </w:t>
      </w:r>
      <w:r w:rsidR="0083000C">
        <w:rPr>
          <w:sz w:val="28"/>
          <w:szCs w:val="28"/>
        </w:rPr>
        <w:t xml:space="preserve">     </w:t>
      </w:r>
      <w:r w:rsidRPr="006C589C">
        <w:rPr>
          <w:sz w:val="28"/>
          <w:szCs w:val="28"/>
        </w:rPr>
        <w:t xml:space="preserve">   №  </w:t>
      </w:r>
      <w:r>
        <w:rPr>
          <w:sz w:val="28"/>
          <w:szCs w:val="28"/>
        </w:rPr>
        <w:t>5</w:t>
      </w:r>
      <w:r w:rsidRPr="006C589C">
        <w:rPr>
          <w:sz w:val="28"/>
          <w:szCs w:val="28"/>
        </w:rPr>
        <w:t xml:space="preserve">                                   </w:t>
      </w:r>
      <w:r w:rsidR="0083000C">
        <w:rPr>
          <w:sz w:val="28"/>
          <w:szCs w:val="28"/>
        </w:rPr>
        <w:t xml:space="preserve">     </w:t>
      </w:r>
      <w:r w:rsidRPr="006C589C">
        <w:rPr>
          <w:sz w:val="28"/>
          <w:szCs w:val="28"/>
        </w:rPr>
        <w:t xml:space="preserve">    п</w:t>
      </w:r>
      <w:proofErr w:type="gramStart"/>
      <w:r w:rsidRPr="006C589C">
        <w:rPr>
          <w:sz w:val="28"/>
          <w:szCs w:val="28"/>
        </w:rPr>
        <w:t>.Ю</w:t>
      </w:r>
      <w:proofErr w:type="gramEnd"/>
      <w:r w:rsidRPr="006C589C">
        <w:rPr>
          <w:sz w:val="28"/>
          <w:szCs w:val="28"/>
        </w:rPr>
        <w:t xml:space="preserve">жный    </w:t>
      </w:r>
    </w:p>
    <w:p w:rsidR="0083000C" w:rsidRDefault="0083000C" w:rsidP="005B7514">
      <w:pPr>
        <w:tabs>
          <w:tab w:val="left" w:pos="5775"/>
        </w:tabs>
        <w:rPr>
          <w:sz w:val="28"/>
          <w:szCs w:val="28"/>
        </w:rPr>
      </w:pPr>
    </w:p>
    <w:p w:rsidR="007C2382" w:rsidRPr="007C2382" w:rsidRDefault="007C2382" w:rsidP="005B7514">
      <w:pPr>
        <w:spacing w:line="200" w:lineRule="atLeast"/>
        <w:ind w:firstLine="709"/>
        <w:jc w:val="center"/>
        <w:rPr>
          <w:b/>
          <w:color w:val="000000"/>
        </w:rPr>
      </w:pPr>
      <w:r w:rsidRPr="007C2382">
        <w:rPr>
          <w:b/>
          <w:color w:val="000000"/>
          <w:sz w:val="28"/>
        </w:rPr>
        <w:t>О закладке и ведении новых  электронных похозяйственных книг учета личных подсобных хозяйств на 2024-2028 годы</w:t>
      </w:r>
    </w:p>
    <w:p w:rsidR="007C2382" w:rsidRDefault="007C2382" w:rsidP="007C2382">
      <w:pPr>
        <w:spacing w:line="200" w:lineRule="atLeast"/>
        <w:ind w:firstLine="709"/>
        <w:jc w:val="center"/>
        <w:rPr>
          <w:color w:val="000000"/>
        </w:rPr>
      </w:pPr>
    </w:p>
    <w:p w:rsidR="004653BA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</w:t>
      </w:r>
      <w:r w:rsidR="0083000C">
        <w:rPr>
          <w:color w:val="000000"/>
          <w:sz w:val="28"/>
        </w:rPr>
        <w:t>самоуправления»,</w:t>
      </w:r>
      <w:r>
        <w:rPr>
          <w:color w:val="000000"/>
          <w:sz w:val="28"/>
        </w:rPr>
        <w:t xml:space="preserve"> Приказом Министерства сельского хозяйства Российской Федерации от 27.09.2022 № 629 «Об утверждении формы и порядка ведения похозяйственных книг»</w:t>
      </w:r>
      <w:r w:rsidR="004653B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 целях учета личных подсобных хозяйств на территории </w:t>
      </w:r>
      <w:proofErr w:type="spellStart"/>
      <w:r w:rsidR="0083000C">
        <w:rPr>
          <w:color w:val="000000"/>
          <w:sz w:val="28"/>
        </w:rPr>
        <w:t>Южненского</w:t>
      </w:r>
      <w:proofErr w:type="spellEnd"/>
      <w:r>
        <w:rPr>
          <w:color w:val="000000"/>
          <w:sz w:val="28"/>
        </w:rPr>
        <w:t xml:space="preserve"> сельского </w:t>
      </w:r>
      <w:r w:rsidR="004653BA">
        <w:rPr>
          <w:color w:val="000000"/>
          <w:sz w:val="28"/>
        </w:rPr>
        <w:t>муниципального образования</w:t>
      </w:r>
      <w:r>
        <w:rPr>
          <w:color w:val="000000"/>
          <w:sz w:val="28"/>
        </w:rPr>
        <w:t xml:space="preserve"> </w:t>
      </w:r>
      <w:r w:rsidR="004653BA">
        <w:rPr>
          <w:color w:val="000000"/>
          <w:sz w:val="28"/>
        </w:rPr>
        <w:t>Республики Калмыкия</w:t>
      </w:r>
      <w:proofErr w:type="gramEnd"/>
      <w:r w:rsidR="004653B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4653BA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дминистрация </w:t>
      </w:r>
      <w:proofErr w:type="spellStart"/>
      <w:r w:rsidR="0083000C">
        <w:rPr>
          <w:color w:val="000000"/>
          <w:sz w:val="28"/>
        </w:rPr>
        <w:t>Южненского</w:t>
      </w:r>
      <w:proofErr w:type="spellEnd"/>
      <w:r w:rsidR="004653BA">
        <w:rPr>
          <w:color w:val="000000"/>
          <w:sz w:val="28"/>
        </w:rPr>
        <w:t xml:space="preserve"> сельского муниципального образования Республики Калмыкия </w:t>
      </w:r>
    </w:p>
    <w:p w:rsidR="004653BA" w:rsidRDefault="004653BA" w:rsidP="004653BA">
      <w:pPr>
        <w:spacing w:line="200" w:lineRule="atLeast"/>
        <w:ind w:firstLine="709"/>
        <w:jc w:val="center"/>
        <w:rPr>
          <w:color w:val="000000"/>
          <w:sz w:val="28"/>
        </w:rPr>
      </w:pPr>
    </w:p>
    <w:p w:rsidR="007C2382" w:rsidRDefault="007C2382" w:rsidP="004653BA">
      <w:pPr>
        <w:spacing w:line="200" w:lineRule="atLeast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gramStart"/>
      <w:r>
        <w:rPr>
          <w:color w:val="000000"/>
          <w:sz w:val="28"/>
        </w:rPr>
        <w:t xml:space="preserve">Организовать на территории </w:t>
      </w:r>
      <w:proofErr w:type="spellStart"/>
      <w:r w:rsidR="0083000C">
        <w:rPr>
          <w:color w:val="000000"/>
          <w:sz w:val="28"/>
        </w:rPr>
        <w:t>Южненского</w:t>
      </w:r>
      <w:proofErr w:type="spellEnd"/>
      <w:r w:rsidR="004653BA">
        <w:rPr>
          <w:color w:val="000000"/>
          <w:sz w:val="28"/>
        </w:rPr>
        <w:t xml:space="preserve"> сельского муниципального образования Республики Калмыкия </w:t>
      </w:r>
      <w:r>
        <w:rPr>
          <w:color w:val="000000"/>
          <w:sz w:val="28"/>
        </w:rPr>
        <w:t>закладку новых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 мониторинга учета контроля и анализа субсидий на поддержку агропромышленного комплекса.</w:t>
      </w:r>
      <w:proofErr w:type="gramEnd"/>
    </w:p>
    <w:p w:rsidR="007C2382" w:rsidRDefault="007C2382" w:rsidP="005772CC">
      <w:pPr>
        <w:numPr>
          <w:ilvl w:val="2"/>
          <w:numId w:val="6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</w:t>
      </w:r>
      <w:r w:rsidR="005772CC">
        <w:rPr>
          <w:color w:val="000000"/>
          <w:sz w:val="28"/>
        </w:rPr>
        <w:t>раля осуществля</w:t>
      </w:r>
      <w:r>
        <w:rPr>
          <w:color w:val="000000"/>
          <w:sz w:val="28"/>
        </w:rPr>
        <w:t xml:space="preserve">ть сбор </w:t>
      </w:r>
      <w:r w:rsidR="005772CC">
        <w:rPr>
          <w:color w:val="000000"/>
          <w:sz w:val="28"/>
        </w:rPr>
        <w:t>сведений,</w:t>
      </w:r>
      <w:r>
        <w:rPr>
          <w:color w:val="000000"/>
          <w:sz w:val="28"/>
        </w:rPr>
        <w:t xml:space="preserve"> указанных в книгах.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</w:t>
      </w:r>
      <w:r w:rsidR="005772CC">
        <w:rPr>
          <w:color w:val="000000"/>
          <w:sz w:val="28"/>
        </w:rPr>
        <w:t>услуг (</w:t>
      </w:r>
      <w:r>
        <w:rPr>
          <w:color w:val="000000"/>
          <w:sz w:val="28"/>
        </w:rPr>
        <w:t>функций)».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Записи в похозяйственные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ведении похозяйственных книг необходимо обеспечить </w:t>
      </w:r>
      <w:r w:rsidR="005772CC">
        <w:rPr>
          <w:color w:val="000000"/>
          <w:sz w:val="28"/>
        </w:rPr>
        <w:t>конфиденциальность информации,</w:t>
      </w:r>
      <w:r>
        <w:rPr>
          <w:color w:val="000000"/>
          <w:sz w:val="28"/>
        </w:rPr>
        <w:t xml:space="preserve"> предоставляемую гражданами, ведущими хозяйство ее сохранность и защиту в соответствии с законодательством Российской Федерации.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83000C">
        <w:rPr>
          <w:color w:val="000000"/>
          <w:sz w:val="28"/>
        </w:rPr>
        <w:t xml:space="preserve">Главу </w:t>
      </w:r>
      <w:proofErr w:type="spellStart"/>
      <w:r w:rsidR="0083000C">
        <w:rPr>
          <w:color w:val="000000"/>
          <w:sz w:val="28"/>
        </w:rPr>
        <w:t>Южненского</w:t>
      </w:r>
      <w:proofErr w:type="spellEnd"/>
      <w:r w:rsidR="0083000C">
        <w:rPr>
          <w:color w:val="000000"/>
          <w:sz w:val="28"/>
        </w:rPr>
        <w:t xml:space="preserve"> сельского муниципального образования Республики Калмыкия (</w:t>
      </w:r>
      <w:proofErr w:type="spellStart"/>
      <w:r w:rsidR="0083000C">
        <w:rPr>
          <w:color w:val="000000"/>
          <w:sz w:val="28"/>
        </w:rPr>
        <w:t>ахлачи</w:t>
      </w:r>
      <w:proofErr w:type="spellEnd"/>
      <w:r w:rsidR="0083000C">
        <w:rPr>
          <w:color w:val="000000"/>
          <w:sz w:val="28"/>
        </w:rPr>
        <w:t>)</w:t>
      </w:r>
      <w:r w:rsidR="005772CC">
        <w:rPr>
          <w:color w:val="000000"/>
          <w:sz w:val="28"/>
        </w:rPr>
        <w:t xml:space="preserve">.  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Разместить</w:t>
      </w:r>
      <w:proofErr w:type="gramEnd"/>
      <w:r>
        <w:rPr>
          <w:color w:val="000000"/>
          <w:sz w:val="28"/>
        </w:rPr>
        <w:t xml:space="preserve"> настоящее постановление на официальном сайте администрации </w:t>
      </w:r>
      <w:r w:rsidR="00165B36">
        <w:rPr>
          <w:color w:val="000000"/>
          <w:sz w:val="28"/>
        </w:rPr>
        <w:t>Южненского</w:t>
      </w:r>
      <w:r w:rsidR="005772CC">
        <w:rPr>
          <w:color w:val="000000"/>
          <w:sz w:val="28"/>
        </w:rPr>
        <w:t xml:space="preserve"> сельского муниципального образования Республики Калмыкия</w:t>
      </w:r>
      <w:r>
        <w:rPr>
          <w:color w:val="000000"/>
          <w:sz w:val="28"/>
        </w:rPr>
        <w:t xml:space="preserve"> в информационно телекоммуникационной сети «Интернет»</w:t>
      </w:r>
      <w:r w:rsidR="005772CC">
        <w:rPr>
          <w:color w:val="000000"/>
          <w:sz w:val="28"/>
        </w:rPr>
        <w:t>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исполнением настоящего постановления оставляю за собой.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вступает в силу с 01 января 2024 года</w:t>
      </w:r>
      <w:r w:rsidR="005772CC">
        <w:rPr>
          <w:color w:val="000000"/>
          <w:sz w:val="28"/>
        </w:rPr>
        <w:t>.</w:t>
      </w:r>
      <w:bookmarkStart w:id="0" w:name="_GoBack"/>
      <w:bookmarkEnd w:id="0"/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</w:p>
    <w:p w:rsidR="00FF6A79" w:rsidRPr="006F2391" w:rsidRDefault="00FF6A79" w:rsidP="00FF6A79">
      <w:pPr>
        <w:shd w:val="clear" w:color="auto" w:fill="FFFFFF"/>
        <w:spacing w:before="10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83000C" w:rsidRDefault="0083000C" w:rsidP="00FF6A79">
      <w:pPr>
        <w:shd w:val="clear" w:color="auto" w:fill="FFFFFF"/>
        <w:spacing w:before="10"/>
        <w:ind w:left="19"/>
        <w:rPr>
          <w:sz w:val="28"/>
          <w:szCs w:val="28"/>
        </w:rPr>
      </w:pPr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3000C"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):                                                 </w:t>
      </w:r>
      <w:proofErr w:type="spellStart"/>
      <w:r w:rsidR="0083000C">
        <w:rPr>
          <w:sz w:val="28"/>
          <w:szCs w:val="28"/>
        </w:rPr>
        <w:t>Э.Д.Амарханова</w:t>
      </w:r>
      <w:proofErr w:type="spellEnd"/>
      <w:r>
        <w:rPr>
          <w:sz w:val="28"/>
          <w:szCs w:val="28"/>
        </w:rPr>
        <w:t xml:space="preserve"> </w:t>
      </w:r>
    </w:p>
    <w:p w:rsidR="00FF6A79" w:rsidRDefault="00FF6A79" w:rsidP="00FF6A79"/>
    <w:sectPr w:rsidR="00FF6A79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8E2B91"/>
    <w:multiLevelType w:val="multilevel"/>
    <w:tmpl w:val="3308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75341"/>
    <w:multiLevelType w:val="hybridMultilevel"/>
    <w:tmpl w:val="48C8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9"/>
    <w:rsid w:val="00044FD6"/>
    <w:rsid w:val="000E11D3"/>
    <w:rsid w:val="000F487B"/>
    <w:rsid w:val="00162CCB"/>
    <w:rsid w:val="00165B36"/>
    <w:rsid w:val="002407D0"/>
    <w:rsid w:val="002430CA"/>
    <w:rsid w:val="003B586C"/>
    <w:rsid w:val="004653BA"/>
    <w:rsid w:val="004D4E4B"/>
    <w:rsid w:val="005240EB"/>
    <w:rsid w:val="005772CC"/>
    <w:rsid w:val="005B7514"/>
    <w:rsid w:val="006F2391"/>
    <w:rsid w:val="007C2382"/>
    <w:rsid w:val="0083000C"/>
    <w:rsid w:val="00863BEE"/>
    <w:rsid w:val="0094162E"/>
    <w:rsid w:val="00A4768A"/>
    <w:rsid w:val="00A82B11"/>
    <w:rsid w:val="00AD1FBC"/>
    <w:rsid w:val="00B066AB"/>
    <w:rsid w:val="00C91D74"/>
    <w:rsid w:val="00CC17E9"/>
    <w:rsid w:val="00DA6394"/>
    <w:rsid w:val="00DF1C73"/>
    <w:rsid w:val="00E4707B"/>
    <w:rsid w:val="00E85EA9"/>
    <w:rsid w:val="00EE3F09"/>
    <w:rsid w:val="00FD0996"/>
    <w:rsid w:val="00FE0D05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A7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6A7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paragraph" w:styleId="a3">
    <w:name w:val="List Paragraph"/>
    <w:basedOn w:val="a"/>
    <w:uiPriority w:val="34"/>
    <w:qFormat/>
    <w:rsid w:val="00FF6A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39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4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41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4E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5B7514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2024-01-26T07:46:00Z</cp:lastPrinted>
  <dcterms:created xsi:type="dcterms:W3CDTF">2021-02-15T08:33:00Z</dcterms:created>
  <dcterms:modified xsi:type="dcterms:W3CDTF">2024-01-26T07:48:00Z</dcterms:modified>
</cp:coreProperties>
</file>