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F86" w:rsidRDefault="00BA1F86" w:rsidP="006535A2">
      <w:pPr>
        <w:spacing w:after="29" w:line="254" w:lineRule="auto"/>
        <w:ind w:left="0" w:right="1452" w:firstLine="0"/>
      </w:pPr>
    </w:p>
    <w:tbl>
      <w:tblPr>
        <w:tblW w:w="9465" w:type="dxa"/>
        <w:tblInd w:w="71" w:type="dxa"/>
        <w:tblLayout w:type="fixed"/>
        <w:tblCellMar>
          <w:left w:w="71" w:type="dxa"/>
          <w:right w:w="71" w:type="dxa"/>
        </w:tblCellMar>
        <w:tblLook w:val="04A0"/>
      </w:tblPr>
      <w:tblGrid>
        <w:gridCol w:w="3969"/>
        <w:gridCol w:w="1843"/>
        <w:gridCol w:w="3653"/>
      </w:tblGrid>
      <w:tr w:rsidR="00BA1F86" w:rsidTr="006535A2">
        <w:trPr>
          <w:trHeight w:val="1625"/>
        </w:trPr>
        <w:tc>
          <w:tcPr>
            <w:tcW w:w="3969" w:type="dxa"/>
            <w:hideMark/>
          </w:tcPr>
          <w:p w:rsidR="00BA1F86" w:rsidRDefault="005527C6" w:rsidP="005527C6">
            <w:pPr>
              <w:ind w:left="0" w:firstLine="0"/>
              <w:rPr>
                <w:b/>
                <w:szCs w:val="28"/>
              </w:rPr>
            </w:pPr>
            <w:r>
              <w:rPr>
                <w:b/>
                <w:szCs w:val="28"/>
              </w:rPr>
              <w:t xml:space="preserve">           </w:t>
            </w:r>
            <w:r w:rsidR="00BA1F86">
              <w:rPr>
                <w:b/>
                <w:szCs w:val="28"/>
              </w:rPr>
              <w:t>Постановление</w:t>
            </w:r>
          </w:p>
          <w:p w:rsidR="00BA1F86" w:rsidRDefault="00BA1F86" w:rsidP="00A814AA">
            <w:pPr>
              <w:jc w:val="center"/>
              <w:rPr>
                <w:b/>
                <w:szCs w:val="28"/>
              </w:rPr>
            </w:pPr>
            <w:r>
              <w:rPr>
                <w:b/>
                <w:szCs w:val="28"/>
              </w:rPr>
              <w:t>администрации</w:t>
            </w:r>
          </w:p>
          <w:p w:rsidR="00BA1F86" w:rsidRDefault="00BA1F86" w:rsidP="00A814AA">
            <w:pPr>
              <w:jc w:val="center"/>
              <w:rPr>
                <w:b/>
                <w:szCs w:val="28"/>
              </w:rPr>
            </w:pPr>
            <w:r>
              <w:rPr>
                <w:b/>
                <w:szCs w:val="28"/>
              </w:rPr>
              <w:t>Южненского сельского муниципального</w:t>
            </w:r>
          </w:p>
          <w:p w:rsidR="00BA1F86" w:rsidRDefault="00BA1F86" w:rsidP="00A814AA">
            <w:pPr>
              <w:jc w:val="center"/>
              <w:rPr>
                <w:b/>
                <w:szCs w:val="28"/>
              </w:rPr>
            </w:pPr>
            <w:r>
              <w:rPr>
                <w:b/>
                <w:szCs w:val="28"/>
              </w:rPr>
              <w:t>образования</w:t>
            </w:r>
          </w:p>
          <w:p w:rsidR="00BA1F86" w:rsidRDefault="00BA1F86" w:rsidP="00A814AA">
            <w:pPr>
              <w:ind w:firstLine="289"/>
              <w:jc w:val="center"/>
              <w:rPr>
                <w:szCs w:val="28"/>
              </w:rPr>
            </w:pPr>
            <w:r>
              <w:rPr>
                <w:b/>
                <w:szCs w:val="28"/>
              </w:rPr>
              <w:t>Республики Калмыкия</w:t>
            </w:r>
          </w:p>
        </w:tc>
        <w:tc>
          <w:tcPr>
            <w:tcW w:w="1843" w:type="dxa"/>
          </w:tcPr>
          <w:p w:rsidR="00BA1F86" w:rsidRDefault="00BA1F86" w:rsidP="00A814AA">
            <w:pPr>
              <w:snapToGrid w:val="0"/>
              <w:jc w:val="center"/>
              <w:rPr>
                <w:b/>
                <w:szCs w:val="28"/>
              </w:rPr>
            </w:pPr>
            <w:r>
              <w:rPr>
                <w:b/>
                <w:noProof/>
                <w:szCs w:val="28"/>
              </w:rPr>
              <w:drawing>
                <wp:inline distT="0" distB="0" distL="0" distR="0">
                  <wp:extent cx="857250" cy="9239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857250" cy="923925"/>
                          </a:xfrm>
                          <a:prstGeom prst="rect">
                            <a:avLst/>
                          </a:prstGeom>
                          <a:solidFill>
                            <a:srgbClr val="FFFFFF"/>
                          </a:solidFill>
                          <a:ln w="9525">
                            <a:noFill/>
                            <a:miter lim="800000"/>
                            <a:headEnd/>
                            <a:tailEnd/>
                          </a:ln>
                        </pic:spPr>
                      </pic:pic>
                    </a:graphicData>
                  </a:graphic>
                </wp:inline>
              </w:drawing>
            </w:r>
            <w:r>
              <w:rPr>
                <w:b/>
                <w:szCs w:val="28"/>
              </w:rPr>
              <w:t xml:space="preserve"> </w:t>
            </w:r>
          </w:p>
          <w:p w:rsidR="00BA1F86" w:rsidRDefault="00BA1F86" w:rsidP="00A814AA">
            <w:pPr>
              <w:snapToGrid w:val="0"/>
              <w:jc w:val="center"/>
              <w:rPr>
                <w:b/>
                <w:szCs w:val="28"/>
              </w:rPr>
            </w:pPr>
          </w:p>
        </w:tc>
        <w:tc>
          <w:tcPr>
            <w:tcW w:w="3653" w:type="dxa"/>
          </w:tcPr>
          <w:p w:rsidR="00BA1F86" w:rsidRDefault="00BA1F86" w:rsidP="00A814AA">
            <w:pPr>
              <w:jc w:val="center"/>
              <w:rPr>
                <w:b/>
                <w:szCs w:val="28"/>
              </w:rPr>
            </w:pPr>
            <w:proofErr w:type="spellStart"/>
            <w:r>
              <w:rPr>
                <w:b/>
                <w:szCs w:val="28"/>
              </w:rPr>
              <w:t>Хальмг</w:t>
            </w:r>
            <w:proofErr w:type="spellEnd"/>
            <w:r>
              <w:rPr>
                <w:b/>
                <w:szCs w:val="28"/>
              </w:rPr>
              <w:t xml:space="preserve"> Тан</w:t>
            </w:r>
            <w:proofErr w:type="gramStart"/>
            <w:r>
              <w:rPr>
                <w:b/>
                <w:szCs w:val="28"/>
                <w:lang w:val="en-US"/>
              </w:rPr>
              <w:t>h</w:t>
            </w:r>
            <w:proofErr w:type="gramEnd"/>
            <w:r>
              <w:rPr>
                <w:b/>
                <w:szCs w:val="28"/>
              </w:rPr>
              <w:t>чин</w:t>
            </w:r>
          </w:p>
          <w:p w:rsidR="00BA1F86" w:rsidRDefault="00BA1F86" w:rsidP="00A814AA">
            <w:pPr>
              <w:jc w:val="center"/>
              <w:rPr>
                <w:b/>
                <w:szCs w:val="28"/>
              </w:rPr>
            </w:pPr>
            <w:proofErr w:type="spellStart"/>
            <w:r>
              <w:rPr>
                <w:b/>
                <w:szCs w:val="28"/>
              </w:rPr>
              <w:t>Южненск</w:t>
            </w:r>
            <w:proofErr w:type="spellEnd"/>
            <w:r>
              <w:rPr>
                <w:b/>
                <w:szCs w:val="28"/>
              </w:rPr>
              <w:t xml:space="preserve"> </w:t>
            </w:r>
            <w:proofErr w:type="spellStart"/>
            <w:r>
              <w:rPr>
                <w:b/>
                <w:szCs w:val="28"/>
              </w:rPr>
              <w:t>селана</w:t>
            </w:r>
            <w:proofErr w:type="spellEnd"/>
            <w:r>
              <w:rPr>
                <w:b/>
                <w:szCs w:val="28"/>
              </w:rPr>
              <w:t xml:space="preserve"> </w:t>
            </w:r>
            <w:proofErr w:type="spellStart"/>
            <w:r>
              <w:rPr>
                <w:b/>
                <w:szCs w:val="28"/>
              </w:rPr>
              <w:t>муниципальн</w:t>
            </w:r>
            <w:proofErr w:type="spellEnd"/>
            <w:r>
              <w:rPr>
                <w:b/>
                <w:szCs w:val="28"/>
              </w:rPr>
              <w:t xml:space="preserve">  </w:t>
            </w:r>
            <w:proofErr w:type="spellStart"/>
            <w:r>
              <w:rPr>
                <w:b/>
                <w:szCs w:val="28"/>
              </w:rPr>
              <w:t>бурдэцин</w:t>
            </w:r>
            <w:proofErr w:type="spellEnd"/>
            <w:r>
              <w:rPr>
                <w:b/>
                <w:szCs w:val="28"/>
              </w:rPr>
              <w:t xml:space="preserve"> </w:t>
            </w:r>
            <w:proofErr w:type="spellStart"/>
            <w:r>
              <w:rPr>
                <w:b/>
                <w:szCs w:val="28"/>
              </w:rPr>
              <w:t>администрацин</w:t>
            </w:r>
            <w:proofErr w:type="spellEnd"/>
            <w:r>
              <w:rPr>
                <w:b/>
                <w:szCs w:val="28"/>
              </w:rPr>
              <w:t xml:space="preserve"> </w:t>
            </w:r>
            <w:proofErr w:type="spellStart"/>
            <w:r>
              <w:rPr>
                <w:b/>
                <w:szCs w:val="28"/>
              </w:rPr>
              <w:t>тогтавр</w:t>
            </w:r>
            <w:proofErr w:type="spellEnd"/>
          </w:p>
          <w:p w:rsidR="00BA1F86" w:rsidRDefault="00BA1F86" w:rsidP="00A814AA">
            <w:pPr>
              <w:jc w:val="center"/>
              <w:rPr>
                <w:b/>
                <w:szCs w:val="28"/>
              </w:rPr>
            </w:pPr>
          </w:p>
        </w:tc>
      </w:tr>
    </w:tbl>
    <w:p w:rsidR="00BA1F86" w:rsidRDefault="00BA1F86" w:rsidP="00BA1F86">
      <w:pPr>
        <w:pStyle w:val="10"/>
        <w:pBdr>
          <w:bottom w:val="single" w:sz="4" w:space="1" w:color="000000"/>
        </w:pBdr>
        <w:spacing w:after="0"/>
        <w:rPr>
          <w:sz w:val="24"/>
          <w:szCs w:val="24"/>
        </w:rPr>
      </w:pPr>
      <w:r>
        <w:rPr>
          <w:sz w:val="24"/>
          <w:szCs w:val="24"/>
        </w:rPr>
        <w:t xml:space="preserve">ул.О. </w:t>
      </w:r>
      <w:proofErr w:type="spellStart"/>
      <w:r>
        <w:rPr>
          <w:sz w:val="24"/>
          <w:szCs w:val="24"/>
        </w:rPr>
        <w:t>Дорджиева</w:t>
      </w:r>
      <w:proofErr w:type="spellEnd"/>
      <w:r>
        <w:rPr>
          <w:sz w:val="24"/>
          <w:szCs w:val="24"/>
        </w:rPr>
        <w:t xml:space="preserve">, 23, п. Южный, </w:t>
      </w:r>
      <w:proofErr w:type="spellStart"/>
      <w:r>
        <w:rPr>
          <w:sz w:val="24"/>
          <w:szCs w:val="24"/>
        </w:rPr>
        <w:t>Городовиковский</w:t>
      </w:r>
      <w:proofErr w:type="spellEnd"/>
      <w:r>
        <w:rPr>
          <w:sz w:val="24"/>
          <w:szCs w:val="24"/>
        </w:rPr>
        <w:t xml:space="preserve"> район, Республика Калмыкия, 359065, (84731)  т. 98-3-24,</w:t>
      </w:r>
      <w:r>
        <w:rPr>
          <w:sz w:val="24"/>
          <w:szCs w:val="24"/>
          <w:lang w:val="en-US"/>
        </w:rPr>
        <w:t>e</w:t>
      </w:r>
      <w:r>
        <w:rPr>
          <w:sz w:val="24"/>
          <w:szCs w:val="24"/>
        </w:rPr>
        <w:t>-</w:t>
      </w:r>
      <w:r>
        <w:rPr>
          <w:sz w:val="24"/>
          <w:szCs w:val="24"/>
          <w:lang w:val="en-US"/>
        </w:rPr>
        <w:t>mail</w:t>
      </w:r>
      <w:r>
        <w:rPr>
          <w:sz w:val="24"/>
          <w:szCs w:val="24"/>
        </w:rPr>
        <w:t>:</w:t>
      </w:r>
      <w:proofErr w:type="spellStart"/>
      <w:r>
        <w:rPr>
          <w:sz w:val="24"/>
          <w:szCs w:val="24"/>
          <w:lang w:val="en-US"/>
        </w:rPr>
        <w:t>admyuzh</w:t>
      </w:r>
      <w:proofErr w:type="spellEnd"/>
      <w:r>
        <w:rPr>
          <w:sz w:val="24"/>
          <w:szCs w:val="24"/>
        </w:rPr>
        <w:t>@</w:t>
      </w:r>
      <w:proofErr w:type="spellStart"/>
      <w:r>
        <w:rPr>
          <w:sz w:val="24"/>
          <w:szCs w:val="24"/>
          <w:lang w:val="en-US"/>
        </w:rPr>
        <w:t>yandex</w:t>
      </w:r>
      <w:proofErr w:type="spellEnd"/>
      <w:r>
        <w:rPr>
          <w:sz w:val="24"/>
          <w:szCs w:val="24"/>
        </w:rPr>
        <w:t>.</w:t>
      </w:r>
      <w:proofErr w:type="spellStart"/>
      <w:r>
        <w:rPr>
          <w:sz w:val="24"/>
          <w:szCs w:val="24"/>
          <w:lang w:val="en-US"/>
        </w:rPr>
        <w:t>ru</w:t>
      </w:r>
      <w:proofErr w:type="spellEnd"/>
    </w:p>
    <w:p w:rsidR="00BA1F86" w:rsidRPr="005527C6" w:rsidRDefault="003B69AF" w:rsidP="003B69AF">
      <w:pPr>
        <w:ind w:left="0" w:firstLine="0"/>
        <w:rPr>
          <w:b/>
        </w:rPr>
      </w:pPr>
      <w:r>
        <w:rPr>
          <w:sz w:val="24"/>
          <w:szCs w:val="24"/>
        </w:rPr>
        <w:t xml:space="preserve">30 декабря </w:t>
      </w:r>
      <w:r w:rsidR="00BA1F86" w:rsidRPr="00BA1F86">
        <w:rPr>
          <w:sz w:val="24"/>
          <w:szCs w:val="24"/>
        </w:rPr>
        <w:t>202</w:t>
      </w:r>
      <w:r w:rsidR="006C296A">
        <w:rPr>
          <w:sz w:val="24"/>
          <w:szCs w:val="24"/>
        </w:rPr>
        <w:t>1</w:t>
      </w:r>
      <w:r w:rsidR="00BA1F86" w:rsidRPr="00BA1F86">
        <w:rPr>
          <w:sz w:val="24"/>
          <w:szCs w:val="24"/>
        </w:rPr>
        <w:t xml:space="preserve">г.                  </w:t>
      </w:r>
      <w:r>
        <w:rPr>
          <w:sz w:val="24"/>
          <w:szCs w:val="24"/>
        </w:rPr>
        <w:t xml:space="preserve">                          </w:t>
      </w:r>
      <w:r w:rsidR="00BA1F86" w:rsidRPr="00BA1F86">
        <w:rPr>
          <w:sz w:val="24"/>
          <w:szCs w:val="24"/>
        </w:rPr>
        <w:t xml:space="preserve"> № </w:t>
      </w:r>
      <w:r>
        <w:rPr>
          <w:sz w:val="24"/>
          <w:szCs w:val="24"/>
        </w:rPr>
        <w:t>99</w:t>
      </w:r>
      <w:r w:rsidR="00BA1F86" w:rsidRPr="00BA1F86">
        <w:rPr>
          <w:sz w:val="24"/>
          <w:szCs w:val="24"/>
        </w:rPr>
        <w:t xml:space="preserve">                                                     п</w:t>
      </w:r>
      <w:proofErr w:type="gramStart"/>
      <w:r w:rsidR="00BA1F86" w:rsidRPr="00BA1F86">
        <w:rPr>
          <w:sz w:val="24"/>
          <w:szCs w:val="24"/>
        </w:rPr>
        <w:t>.Ю</w:t>
      </w:r>
      <w:proofErr w:type="gramEnd"/>
      <w:r w:rsidR="00BA1F86" w:rsidRPr="00BA1F86">
        <w:rPr>
          <w:sz w:val="24"/>
          <w:szCs w:val="24"/>
        </w:rPr>
        <w:t xml:space="preserve">жный  </w:t>
      </w:r>
    </w:p>
    <w:p w:rsidR="00BA1F86" w:rsidRPr="00BA1F86" w:rsidRDefault="00BA1F86" w:rsidP="00BA1F86">
      <w:pPr>
        <w:pStyle w:val="2"/>
        <w:ind w:left="360"/>
      </w:pPr>
      <w:r w:rsidRPr="00BA1F86">
        <w:t xml:space="preserve">                                       </w:t>
      </w:r>
    </w:p>
    <w:p w:rsidR="00BA1F86" w:rsidRPr="00BA1F86" w:rsidRDefault="00BA1F86" w:rsidP="00BA1F86">
      <w:pPr>
        <w:pStyle w:val="2"/>
        <w:ind w:left="4140"/>
        <w:jc w:val="both"/>
      </w:pPr>
      <w:r w:rsidRPr="00BA1F86">
        <w:t xml:space="preserve"> «Об утверждении Положения о комиссии по проведению осмотра здания, сооружения, объекта незавершенного строительства по выявлению правообладателей ранее учтенных объектов недвижимости»</w:t>
      </w:r>
    </w:p>
    <w:p w:rsidR="00DE5842" w:rsidRPr="00DE5842" w:rsidRDefault="00DE5842" w:rsidP="00DE5842">
      <w:pPr>
        <w:autoSpaceDE w:val="0"/>
        <w:autoSpaceDN w:val="0"/>
        <w:adjustRightInd w:val="0"/>
        <w:spacing w:after="0" w:line="240" w:lineRule="auto"/>
        <w:ind w:right="5582"/>
        <w:rPr>
          <w:sz w:val="24"/>
          <w:szCs w:val="24"/>
        </w:rPr>
      </w:pPr>
    </w:p>
    <w:p w:rsidR="00287383" w:rsidRDefault="00287383" w:rsidP="005527C6">
      <w:pPr>
        <w:spacing w:after="0" w:line="259" w:lineRule="auto"/>
        <w:ind w:left="10" w:right="338" w:firstLine="698"/>
        <w:rPr>
          <w:sz w:val="24"/>
          <w:szCs w:val="24"/>
        </w:rPr>
      </w:pPr>
      <w:r w:rsidRPr="00287383">
        <w:rPr>
          <w:sz w:val="24"/>
          <w:szCs w:val="24"/>
        </w:rPr>
        <w:t xml:space="preserve">В соответствии с  Федеральным законом от </w:t>
      </w:r>
      <w:r>
        <w:rPr>
          <w:sz w:val="24"/>
          <w:szCs w:val="24"/>
        </w:rPr>
        <w:t>13.07.2015 г</w:t>
      </w:r>
      <w:r w:rsidRPr="00287383">
        <w:rPr>
          <w:sz w:val="24"/>
          <w:szCs w:val="24"/>
        </w:rPr>
        <w:t xml:space="preserve"> № </w:t>
      </w:r>
      <w:r>
        <w:rPr>
          <w:sz w:val="24"/>
          <w:szCs w:val="24"/>
        </w:rPr>
        <w:t>218</w:t>
      </w:r>
      <w:r w:rsidRPr="00287383">
        <w:rPr>
          <w:sz w:val="24"/>
          <w:szCs w:val="24"/>
        </w:rPr>
        <w:t xml:space="preserve">-ФЗ «О государственной регистрации </w:t>
      </w:r>
      <w:r>
        <w:rPr>
          <w:sz w:val="24"/>
          <w:szCs w:val="24"/>
        </w:rPr>
        <w:t>недвижимости</w:t>
      </w:r>
      <w:r w:rsidRPr="00287383">
        <w:rPr>
          <w:sz w:val="24"/>
          <w:szCs w:val="24"/>
        </w:rPr>
        <w:t>», Федеральн</w:t>
      </w:r>
      <w:r>
        <w:rPr>
          <w:sz w:val="24"/>
          <w:szCs w:val="24"/>
        </w:rPr>
        <w:t>ым</w:t>
      </w:r>
      <w:r w:rsidRPr="00287383">
        <w:rPr>
          <w:sz w:val="24"/>
          <w:szCs w:val="24"/>
        </w:rPr>
        <w:t xml:space="preserve"> закон</w:t>
      </w:r>
      <w:r>
        <w:rPr>
          <w:sz w:val="24"/>
          <w:szCs w:val="24"/>
        </w:rPr>
        <w:t>ом</w:t>
      </w:r>
      <w:r w:rsidRPr="00287383">
        <w:rPr>
          <w:sz w:val="24"/>
          <w:szCs w:val="24"/>
        </w:rPr>
        <w:t xml:space="preserve"> от 30.12.2020 № 518-ФЗ «О внесении изменений в отдельные законодательные акты Российской Федерации», Федеральным законом от 06 октября 2003 года N 131-ФЗ "Об общих принципах организации местного самоуправления в Российской Федерации", приказом Федеральной службы государственной регистрации, кадастра и картографии (</w:t>
      </w:r>
      <w:proofErr w:type="spellStart"/>
      <w:r w:rsidRPr="00287383">
        <w:rPr>
          <w:sz w:val="24"/>
          <w:szCs w:val="24"/>
        </w:rPr>
        <w:t>Росреестра</w:t>
      </w:r>
      <w:proofErr w:type="spellEnd"/>
      <w:r w:rsidRPr="00287383">
        <w:rPr>
          <w:sz w:val="24"/>
          <w:szCs w:val="24"/>
        </w:rPr>
        <w:t xml:space="preserve">) от 28.04.2021 № </w:t>
      </w:r>
      <w:proofErr w:type="gramStart"/>
      <w:r w:rsidRPr="00287383">
        <w:rPr>
          <w:sz w:val="24"/>
          <w:szCs w:val="24"/>
        </w:rPr>
        <w:t>П</w:t>
      </w:r>
      <w:proofErr w:type="gramEnd"/>
      <w:r w:rsidRPr="00287383">
        <w:rPr>
          <w:sz w:val="24"/>
          <w:szCs w:val="24"/>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r>
        <w:rPr>
          <w:rFonts w:ascii="Arial" w:hAnsi="Arial" w:cs="Arial"/>
          <w:sz w:val="20"/>
          <w:szCs w:val="20"/>
        </w:rPr>
        <w:t>»</w:t>
      </w:r>
      <w:r w:rsidR="00BA1F86">
        <w:rPr>
          <w:rFonts w:ascii="Arial" w:hAnsi="Arial" w:cs="Arial"/>
          <w:sz w:val="20"/>
          <w:szCs w:val="20"/>
        </w:rPr>
        <w:t xml:space="preserve"> </w:t>
      </w:r>
      <w:r w:rsidR="00BA1F86" w:rsidRPr="00BA1F86">
        <w:rPr>
          <w:sz w:val="24"/>
          <w:szCs w:val="24"/>
        </w:rPr>
        <w:t>администрация Южненского сельского муниципального образования Республики Калмыкия</w:t>
      </w:r>
    </w:p>
    <w:p w:rsidR="00FE3094" w:rsidRPr="005527C6" w:rsidRDefault="00287383" w:rsidP="005527C6">
      <w:pPr>
        <w:spacing w:after="0" w:line="259" w:lineRule="auto"/>
        <w:ind w:left="10" w:right="338" w:firstLine="698"/>
        <w:jc w:val="center"/>
        <w:rPr>
          <w:b/>
          <w:sz w:val="24"/>
          <w:szCs w:val="24"/>
        </w:rPr>
      </w:pPr>
      <w:r w:rsidRPr="00287383">
        <w:rPr>
          <w:b/>
          <w:sz w:val="24"/>
          <w:szCs w:val="24"/>
        </w:rPr>
        <w:t>ПОСТАНОВЛЯ</w:t>
      </w:r>
      <w:r w:rsidR="00BA1F86">
        <w:rPr>
          <w:b/>
          <w:sz w:val="24"/>
          <w:szCs w:val="24"/>
        </w:rPr>
        <w:t>ЕТ:</w:t>
      </w:r>
    </w:p>
    <w:p w:rsidR="005E795A" w:rsidRPr="00EE6715" w:rsidRDefault="005E795A" w:rsidP="00BA1F86">
      <w:pPr>
        <w:pStyle w:val="a3"/>
        <w:numPr>
          <w:ilvl w:val="0"/>
          <w:numId w:val="3"/>
        </w:numPr>
        <w:autoSpaceDE w:val="0"/>
        <w:autoSpaceDN w:val="0"/>
        <w:adjustRightInd w:val="0"/>
        <w:spacing w:after="0" w:line="240" w:lineRule="auto"/>
        <w:ind w:left="0" w:firstLine="0"/>
        <w:rPr>
          <w:sz w:val="24"/>
          <w:szCs w:val="24"/>
        </w:rPr>
      </w:pPr>
      <w:r w:rsidRPr="00EE6715">
        <w:rPr>
          <w:sz w:val="24"/>
          <w:szCs w:val="24"/>
        </w:rPr>
        <w:t>Утвердить Положение о комиссии по провед</w:t>
      </w:r>
      <w:r>
        <w:rPr>
          <w:sz w:val="24"/>
          <w:szCs w:val="24"/>
        </w:rPr>
        <w:t xml:space="preserve">ению осмотра здания, сооружения, </w:t>
      </w:r>
      <w:r w:rsidRPr="00EE6715">
        <w:rPr>
          <w:sz w:val="24"/>
          <w:szCs w:val="24"/>
        </w:rPr>
        <w:t xml:space="preserve">объекта незавершенного строительства по выявлению правообладателей ранее учтенных объектов недвижимости (приложение № </w:t>
      </w:r>
      <w:r>
        <w:rPr>
          <w:sz w:val="24"/>
          <w:szCs w:val="24"/>
        </w:rPr>
        <w:t>1</w:t>
      </w:r>
      <w:r w:rsidRPr="00EE6715">
        <w:rPr>
          <w:sz w:val="24"/>
          <w:szCs w:val="24"/>
        </w:rPr>
        <w:t>).</w:t>
      </w:r>
    </w:p>
    <w:p w:rsidR="00EE6715" w:rsidRDefault="00287383" w:rsidP="00BA1F86">
      <w:pPr>
        <w:pStyle w:val="a5"/>
        <w:numPr>
          <w:ilvl w:val="0"/>
          <w:numId w:val="3"/>
        </w:numPr>
        <w:ind w:left="0" w:firstLine="0"/>
        <w:jc w:val="both"/>
        <w:rPr>
          <w:color w:val="000000"/>
        </w:rPr>
      </w:pPr>
      <w:r w:rsidRPr="00EE6715">
        <w:t>Создать комиссию по проведению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w:t>
      </w:r>
      <w:r w:rsidR="00BA1F86">
        <w:t xml:space="preserve"> </w:t>
      </w:r>
      <w:r w:rsidR="00EE6715" w:rsidRPr="00EE6715">
        <w:rPr>
          <w:color w:val="000000"/>
        </w:rPr>
        <w:t xml:space="preserve">на территории </w:t>
      </w:r>
      <w:r w:rsidR="00BA1F86">
        <w:rPr>
          <w:color w:val="000000"/>
        </w:rPr>
        <w:t>Южненского</w:t>
      </w:r>
      <w:r w:rsidR="00EE6715" w:rsidRPr="00EE6715">
        <w:rPr>
          <w:color w:val="000000"/>
        </w:rPr>
        <w:t xml:space="preserve"> сельского муниципального образования Республики Калмыкия.</w:t>
      </w:r>
    </w:p>
    <w:p w:rsidR="00EE6715" w:rsidRPr="00EE6715" w:rsidRDefault="00EE6715" w:rsidP="00BA1F86">
      <w:pPr>
        <w:pStyle w:val="a5"/>
        <w:numPr>
          <w:ilvl w:val="0"/>
          <w:numId w:val="3"/>
        </w:numPr>
        <w:ind w:left="0" w:firstLine="0"/>
        <w:jc w:val="both"/>
        <w:rPr>
          <w:color w:val="000000"/>
        </w:rPr>
      </w:pPr>
      <w:r w:rsidRPr="00EE6715">
        <w:t xml:space="preserve">Утвердить состав комиссии по проведению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r w:rsidR="00BA1F86">
        <w:t>Южненского</w:t>
      </w:r>
      <w:r w:rsidRPr="00EE6715">
        <w:t xml:space="preserve"> сельского муниципального образования Республики Калмыкия (приложение  №</w:t>
      </w:r>
      <w:r w:rsidR="005E795A">
        <w:t>2</w:t>
      </w:r>
      <w:r w:rsidRPr="00EE6715">
        <w:t>).</w:t>
      </w:r>
    </w:p>
    <w:p w:rsidR="00873230" w:rsidRPr="00EE6715" w:rsidRDefault="00EE6715" w:rsidP="006535A2">
      <w:pPr>
        <w:pStyle w:val="a3"/>
        <w:numPr>
          <w:ilvl w:val="0"/>
          <w:numId w:val="3"/>
        </w:numPr>
        <w:ind w:left="0" w:firstLine="0"/>
        <w:rPr>
          <w:sz w:val="24"/>
          <w:szCs w:val="24"/>
        </w:rPr>
      </w:pPr>
      <w:r w:rsidRPr="00EE6715">
        <w:rPr>
          <w:sz w:val="24"/>
          <w:szCs w:val="24"/>
        </w:rPr>
        <w:t xml:space="preserve">Настоящее постановление вступает в силу со дня обнародования и подлежит размещению на официальном сайте администрации </w:t>
      </w:r>
      <w:r w:rsidR="00BA1F86">
        <w:rPr>
          <w:sz w:val="24"/>
          <w:szCs w:val="24"/>
        </w:rPr>
        <w:t>Южненского</w:t>
      </w:r>
      <w:r>
        <w:rPr>
          <w:sz w:val="24"/>
          <w:szCs w:val="24"/>
        </w:rPr>
        <w:t xml:space="preserve"> сельского муниципального образования</w:t>
      </w:r>
      <w:r w:rsidR="00BA1F86">
        <w:rPr>
          <w:sz w:val="24"/>
          <w:szCs w:val="24"/>
        </w:rPr>
        <w:t xml:space="preserve"> </w:t>
      </w:r>
      <w:r>
        <w:rPr>
          <w:sz w:val="24"/>
          <w:szCs w:val="24"/>
        </w:rPr>
        <w:t>Республики Калмыкия</w:t>
      </w:r>
      <w:r w:rsidRPr="00EE6715">
        <w:rPr>
          <w:sz w:val="24"/>
          <w:szCs w:val="24"/>
        </w:rPr>
        <w:t xml:space="preserve"> в сети "Интернет".</w:t>
      </w:r>
    </w:p>
    <w:p w:rsidR="00BA1F86" w:rsidRPr="00BA1F86" w:rsidRDefault="00BA1F86" w:rsidP="00BA1F86">
      <w:pPr>
        <w:pStyle w:val="2"/>
        <w:jc w:val="left"/>
      </w:pPr>
      <w:r w:rsidRPr="00BA1F86">
        <w:t xml:space="preserve">Глава Южненского </w:t>
      </w:r>
      <w:proofErr w:type="gramStart"/>
      <w:r w:rsidRPr="00BA1F86">
        <w:t>сельского</w:t>
      </w:r>
      <w:proofErr w:type="gramEnd"/>
      <w:r w:rsidRPr="00BA1F86">
        <w:t xml:space="preserve"> </w:t>
      </w:r>
    </w:p>
    <w:p w:rsidR="00BA1F86" w:rsidRPr="00BA1F86" w:rsidRDefault="00BA1F86" w:rsidP="00BA1F86">
      <w:pPr>
        <w:pStyle w:val="2"/>
        <w:jc w:val="left"/>
      </w:pPr>
      <w:r w:rsidRPr="00BA1F86">
        <w:t xml:space="preserve">муниципального образования </w:t>
      </w:r>
    </w:p>
    <w:p w:rsidR="004E3B6A" w:rsidRDefault="00BA1F86" w:rsidP="005527C6">
      <w:pPr>
        <w:pStyle w:val="2"/>
        <w:jc w:val="left"/>
      </w:pPr>
      <w:r w:rsidRPr="00BA1F86">
        <w:t>Республики Калмыкия (</w:t>
      </w:r>
      <w:proofErr w:type="spellStart"/>
      <w:r w:rsidRPr="00BA1F86">
        <w:t>ахлачи</w:t>
      </w:r>
      <w:proofErr w:type="spellEnd"/>
      <w:r w:rsidRPr="00BA1F86">
        <w:t xml:space="preserve">)                                                  Э.Д. </w:t>
      </w:r>
      <w:proofErr w:type="spellStart"/>
      <w:r w:rsidRPr="00BA1F86">
        <w:t>Амарханова</w:t>
      </w:r>
      <w:proofErr w:type="spellEnd"/>
    </w:p>
    <w:p w:rsidR="004E3B6A" w:rsidRDefault="004E3B6A" w:rsidP="0058484E">
      <w:pPr>
        <w:ind w:left="82" w:right="338" w:firstLine="0"/>
        <w:jc w:val="center"/>
        <w:rPr>
          <w:sz w:val="24"/>
          <w:szCs w:val="24"/>
        </w:rPr>
      </w:pPr>
      <w:bookmarkStart w:id="0" w:name="_GoBack"/>
      <w:bookmarkEnd w:id="0"/>
    </w:p>
    <w:p w:rsidR="0058484E" w:rsidRDefault="0058484E" w:rsidP="005527C6">
      <w:pPr>
        <w:tabs>
          <w:tab w:val="left" w:pos="9356"/>
        </w:tabs>
        <w:ind w:left="3622" w:right="32" w:firstLine="626"/>
        <w:jc w:val="right"/>
        <w:rPr>
          <w:sz w:val="24"/>
          <w:szCs w:val="24"/>
        </w:rPr>
      </w:pPr>
      <w:r>
        <w:rPr>
          <w:sz w:val="24"/>
          <w:szCs w:val="24"/>
        </w:rPr>
        <w:lastRenderedPageBreak/>
        <w:t xml:space="preserve">    Приложение </w:t>
      </w:r>
      <w:r w:rsidR="005E795A">
        <w:rPr>
          <w:sz w:val="24"/>
          <w:szCs w:val="24"/>
        </w:rPr>
        <w:t>1</w:t>
      </w:r>
    </w:p>
    <w:p w:rsidR="0058484E" w:rsidRPr="00BE5B78" w:rsidRDefault="0058484E" w:rsidP="006535A2">
      <w:pPr>
        <w:autoSpaceDE w:val="0"/>
        <w:autoSpaceDN w:val="0"/>
        <w:adjustRightInd w:val="0"/>
        <w:spacing w:after="0" w:line="240" w:lineRule="auto"/>
        <w:ind w:right="196"/>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BE5B78">
        <w:rPr>
          <w:sz w:val="24"/>
          <w:szCs w:val="24"/>
        </w:rPr>
        <w:t xml:space="preserve">к постановлению Администрации </w:t>
      </w:r>
    </w:p>
    <w:p w:rsidR="0058484E" w:rsidRPr="00BE5B78" w:rsidRDefault="006535A2" w:rsidP="005527C6">
      <w:pPr>
        <w:tabs>
          <w:tab w:val="left" w:pos="9356"/>
        </w:tabs>
        <w:autoSpaceDE w:val="0"/>
        <w:autoSpaceDN w:val="0"/>
        <w:adjustRightInd w:val="0"/>
        <w:spacing w:after="0" w:line="240" w:lineRule="auto"/>
        <w:ind w:right="32"/>
        <w:jc w:val="right"/>
        <w:rPr>
          <w:sz w:val="24"/>
          <w:szCs w:val="24"/>
        </w:rPr>
      </w:pPr>
      <w:r>
        <w:rPr>
          <w:sz w:val="24"/>
          <w:szCs w:val="24"/>
        </w:rPr>
        <w:t xml:space="preserve">   Южненского</w:t>
      </w:r>
      <w:r w:rsidR="0058484E" w:rsidRPr="00BE5B78">
        <w:rPr>
          <w:sz w:val="24"/>
          <w:szCs w:val="24"/>
        </w:rPr>
        <w:t xml:space="preserve"> сельского муниципального </w:t>
      </w:r>
    </w:p>
    <w:p w:rsidR="0058484E" w:rsidRPr="00BE5B78" w:rsidRDefault="0058484E" w:rsidP="005527C6">
      <w:pPr>
        <w:tabs>
          <w:tab w:val="left" w:pos="9356"/>
        </w:tabs>
        <w:autoSpaceDE w:val="0"/>
        <w:autoSpaceDN w:val="0"/>
        <w:adjustRightInd w:val="0"/>
        <w:spacing w:after="0" w:line="240" w:lineRule="auto"/>
        <w:ind w:right="32"/>
        <w:jc w:val="right"/>
        <w:rPr>
          <w:sz w:val="24"/>
          <w:szCs w:val="24"/>
        </w:rPr>
      </w:pPr>
      <w:r w:rsidRPr="00BE5B78">
        <w:rPr>
          <w:sz w:val="24"/>
          <w:szCs w:val="24"/>
        </w:rPr>
        <w:t>образования Республики Калмыкия</w:t>
      </w:r>
    </w:p>
    <w:p w:rsidR="0058484E" w:rsidRPr="00BE5B78" w:rsidRDefault="0058484E" w:rsidP="005527C6">
      <w:pPr>
        <w:autoSpaceDE w:val="0"/>
        <w:autoSpaceDN w:val="0"/>
        <w:adjustRightInd w:val="0"/>
        <w:spacing w:after="0" w:line="240" w:lineRule="auto"/>
        <w:ind w:right="32"/>
        <w:jc w:val="right"/>
        <w:rPr>
          <w:sz w:val="24"/>
          <w:szCs w:val="24"/>
        </w:rPr>
      </w:pPr>
      <w:r w:rsidRPr="00BE5B78">
        <w:rPr>
          <w:sz w:val="24"/>
          <w:szCs w:val="24"/>
        </w:rPr>
        <w:t xml:space="preserve">от </w:t>
      </w:r>
      <w:r w:rsidR="003B69AF">
        <w:rPr>
          <w:sz w:val="24"/>
          <w:szCs w:val="24"/>
        </w:rPr>
        <w:t>30 декабря</w:t>
      </w:r>
      <w:r w:rsidRPr="00BE5B78">
        <w:rPr>
          <w:sz w:val="24"/>
          <w:szCs w:val="24"/>
        </w:rPr>
        <w:t xml:space="preserve"> 2021 года   №</w:t>
      </w:r>
      <w:r w:rsidR="003B69AF">
        <w:rPr>
          <w:sz w:val="24"/>
          <w:szCs w:val="24"/>
        </w:rPr>
        <w:t xml:space="preserve"> 99</w:t>
      </w:r>
      <w:r w:rsidRPr="00BE5B78">
        <w:rPr>
          <w:sz w:val="24"/>
          <w:szCs w:val="24"/>
        </w:rPr>
        <w:t xml:space="preserve"> </w:t>
      </w:r>
    </w:p>
    <w:p w:rsidR="0058484E" w:rsidRPr="0058484E" w:rsidRDefault="0058484E" w:rsidP="006535A2">
      <w:pPr>
        <w:spacing w:after="0"/>
        <w:ind w:left="0" w:firstLine="0"/>
        <w:rPr>
          <w:sz w:val="24"/>
          <w:szCs w:val="24"/>
        </w:rPr>
      </w:pPr>
    </w:p>
    <w:p w:rsidR="0058484E" w:rsidRPr="0058484E" w:rsidRDefault="0058484E" w:rsidP="0058484E">
      <w:pPr>
        <w:autoSpaceDE w:val="0"/>
        <w:autoSpaceDN w:val="0"/>
        <w:adjustRightInd w:val="0"/>
        <w:spacing w:after="0" w:line="240" w:lineRule="auto"/>
        <w:ind w:left="0" w:firstLine="0"/>
        <w:jc w:val="center"/>
        <w:rPr>
          <w:rFonts w:eastAsiaTheme="minorEastAsia"/>
          <w:b/>
          <w:color w:val="auto"/>
          <w:sz w:val="24"/>
          <w:szCs w:val="24"/>
        </w:rPr>
      </w:pPr>
      <w:r w:rsidRPr="0058484E">
        <w:rPr>
          <w:rFonts w:eastAsiaTheme="minorEastAsia"/>
          <w:b/>
          <w:color w:val="auto"/>
          <w:sz w:val="24"/>
          <w:szCs w:val="24"/>
        </w:rPr>
        <w:t>Положение</w:t>
      </w:r>
    </w:p>
    <w:p w:rsidR="0058484E" w:rsidRPr="0058484E" w:rsidRDefault="0058484E" w:rsidP="0058484E">
      <w:pPr>
        <w:autoSpaceDE w:val="0"/>
        <w:autoSpaceDN w:val="0"/>
        <w:adjustRightInd w:val="0"/>
        <w:spacing w:after="0" w:line="240" w:lineRule="auto"/>
        <w:ind w:left="0" w:firstLine="0"/>
        <w:jc w:val="center"/>
        <w:rPr>
          <w:rFonts w:eastAsiaTheme="minorEastAsia"/>
          <w:b/>
          <w:color w:val="auto"/>
          <w:sz w:val="24"/>
          <w:szCs w:val="24"/>
        </w:rPr>
      </w:pPr>
    </w:p>
    <w:p w:rsidR="0058484E" w:rsidRPr="0058484E" w:rsidRDefault="0058484E" w:rsidP="0058484E">
      <w:pPr>
        <w:autoSpaceDE w:val="0"/>
        <w:autoSpaceDN w:val="0"/>
        <w:adjustRightInd w:val="0"/>
        <w:spacing w:after="0" w:line="240" w:lineRule="auto"/>
        <w:ind w:left="0" w:firstLine="0"/>
        <w:jc w:val="center"/>
        <w:rPr>
          <w:rFonts w:eastAsiaTheme="minorEastAsia"/>
          <w:b/>
          <w:color w:val="auto"/>
          <w:sz w:val="24"/>
          <w:szCs w:val="24"/>
        </w:rPr>
      </w:pPr>
      <w:r w:rsidRPr="0058484E">
        <w:rPr>
          <w:rFonts w:eastAsiaTheme="minorEastAsia"/>
          <w:b/>
          <w:color w:val="auto"/>
          <w:sz w:val="24"/>
          <w:szCs w:val="24"/>
        </w:rPr>
        <w:t>о комиссии по проведению осмотра здания, сооружения</w:t>
      </w:r>
      <w:r>
        <w:rPr>
          <w:rFonts w:eastAsiaTheme="minorEastAsia"/>
          <w:b/>
          <w:color w:val="auto"/>
          <w:sz w:val="24"/>
          <w:szCs w:val="24"/>
        </w:rPr>
        <w:t>,</w:t>
      </w:r>
      <w:r w:rsidRPr="0058484E">
        <w:rPr>
          <w:rFonts w:eastAsiaTheme="minorEastAsia"/>
          <w:b/>
          <w:color w:val="auto"/>
          <w:sz w:val="24"/>
          <w:szCs w:val="24"/>
        </w:rPr>
        <w:t xml:space="preserve"> объекта незавершенного строительства при проведении мероприятий по выявлению правообладателей ранее учтенных объектов недвижимости</w:t>
      </w:r>
    </w:p>
    <w:p w:rsidR="0058484E" w:rsidRPr="006535A2" w:rsidRDefault="0058484E" w:rsidP="0058484E">
      <w:pPr>
        <w:autoSpaceDE w:val="0"/>
        <w:autoSpaceDN w:val="0"/>
        <w:adjustRightInd w:val="0"/>
        <w:spacing w:after="0" w:line="240" w:lineRule="auto"/>
        <w:ind w:left="0" w:firstLine="0"/>
        <w:rPr>
          <w:rFonts w:eastAsiaTheme="minorEastAsia"/>
          <w:color w:val="auto"/>
          <w:sz w:val="24"/>
          <w:szCs w:val="24"/>
        </w:rPr>
      </w:pPr>
    </w:p>
    <w:p w:rsidR="0058484E" w:rsidRPr="0058484E" w:rsidRDefault="0058484E" w:rsidP="0058484E">
      <w:pPr>
        <w:autoSpaceDE w:val="0"/>
        <w:autoSpaceDN w:val="0"/>
        <w:adjustRightInd w:val="0"/>
        <w:spacing w:after="0" w:line="240" w:lineRule="auto"/>
        <w:ind w:left="0" w:firstLine="0"/>
        <w:rPr>
          <w:rFonts w:eastAsiaTheme="minorEastAsia"/>
          <w:color w:val="auto"/>
          <w:sz w:val="24"/>
          <w:szCs w:val="24"/>
        </w:rPr>
      </w:pPr>
    </w:p>
    <w:p w:rsidR="0058484E" w:rsidRPr="005E795A" w:rsidRDefault="0058484E" w:rsidP="005E795A">
      <w:pPr>
        <w:autoSpaceDE w:val="0"/>
        <w:autoSpaceDN w:val="0"/>
        <w:adjustRightInd w:val="0"/>
        <w:spacing w:after="0" w:line="240" w:lineRule="auto"/>
        <w:ind w:left="0" w:firstLine="0"/>
        <w:jc w:val="center"/>
        <w:rPr>
          <w:rFonts w:eastAsiaTheme="minorEastAsia"/>
          <w:b/>
          <w:color w:val="auto"/>
          <w:sz w:val="24"/>
          <w:szCs w:val="24"/>
        </w:rPr>
      </w:pPr>
      <w:r w:rsidRPr="005E795A">
        <w:rPr>
          <w:rFonts w:eastAsiaTheme="minorEastAsia"/>
          <w:b/>
          <w:color w:val="auto"/>
          <w:sz w:val="24"/>
          <w:szCs w:val="24"/>
        </w:rPr>
        <w:t xml:space="preserve">1.     </w:t>
      </w:r>
      <w:r w:rsidR="005E795A" w:rsidRPr="005E795A">
        <w:rPr>
          <w:rFonts w:eastAsiaTheme="minorEastAsia"/>
          <w:b/>
          <w:color w:val="auto"/>
          <w:sz w:val="24"/>
          <w:szCs w:val="24"/>
        </w:rPr>
        <w:t>ОБЩИЕ ПОЛОЖЕНИЯ</w:t>
      </w:r>
    </w:p>
    <w:p w:rsidR="0058484E" w:rsidRPr="0058484E" w:rsidRDefault="0058484E" w:rsidP="0058484E">
      <w:pPr>
        <w:autoSpaceDE w:val="0"/>
        <w:autoSpaceDN w:val="0"/>
        <w:adjustRightInd w:val="0"/>
        <w:spacing w:after="0" w:line="240" w:lineRule="auto"/>
        <w:ind w:left="0" w:firstLine="0"/>
        <w:rPr>
          <w:rFonts w:eastAsiaTheme="minorEastAsia"/>
          <w:color w:val="auto"/>
          <w:sz w:val="24"/>
          <w:szCs w:val="24"/>
        </w:rPr>
      </w:pPr>
    </w:p>
    <w:p w:rsidR="0058484E" w:rsidRPr="0058484E" w:rsidRDefault="0058484E" w:rsidP="005E795A">
      <w:pPr>
        <w:autoSpaceDE w:val="0"/>
        <w:autoSpaceDN w:val="0"/>
        <w:adjustRightInd w:val="0"/>
        <w:spacing w:after="0" w:line="240" w:lineRule="auto"/>
        <w:ind w:left="0" w:firstLine="708"/>
        <w:rPr>
          <w:rFonts w:eastAsiaTheme="minorEastAsia"/>
          <w:color w:val="auto"/>
          <w:sz w:val="24"/>
          <w:szCs w:val="24"/>
        </w:rPr>
      </w:pPr>
      <w:r w:rsidRPr="0058484E">
        <w:rPr>
          <w:rFonts w:eastAsiaTheme="minorEastAsia"/>
          <w:color w:val="auto"/>
          <w:sz w:val="24"/>
          <w:szCs w:val="24"/>
        </w:rPr>
        <w:t xml:space="preserve">1.1. 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r w:rsidR="006535A2">
        <w:rPr>
          <w:rFonts w:eastAsiaTheme="minorEastAsia"/>
          <w:color w:val="auto"/>
          <w:sz w:val="24"/>
          <w:szCs w:val="24"/>
        </w:rPr>
        <w:t>Южненского</w:t>
      </w:r>
      <w:r w:rsidRPr="0058484E">
        <w:rPr>
          <w:rFonts w:eastAsiaTheme="minorEastAsia"/>
          <w:color w:val="auto"/>
          <w:sz w:val="24"/>
          <w:szCs w:val="24"/>
        </w:rPr>
        <w:t xml:space="preserve"> сельского </w:t>
      </w:r>
      <w:r>
        <w:rPr>
          <w:rFonts w:eastAsiaTheme="minorEastAsia"/>
          <w:color w:val="auto"/>
          <w:sz w:val="24"/>
          <w:szCs w:val="24"/>
        </w:rPr>
        <w:t>муниципального образования Республики Калмыкия</w:t>
      </w:r>
      <w:r w:rsidRPr="0058484E">
        <w:rPr>
          <w:rFonts w:eastAsiaTheme="minorEastAsia"/>
          <w:color w:val="auto"/>
          <w:sz w:val="24"/>
          <w:szCs w:val="24"/>
        </w:rPr>
        <w:t xml:space="preserve"> (далее - Комиссия), является органом, созданным для проведения мероприятий по выявлению правообладателей ранее учтенных объектов недвижимости</w:t>
      </w:r>
    </w:p>
    <w:p w:rsidR="00EE6715" w:rsidRPr="005E795A" w:rsidRDefault="005E795A" w:rsidP="005E795A">
      <w:pPr>
        <w:pStyle w:val="1"/>
        <w:tabs>
          <w:tab w:val="left" w:pos="1244"/>
        </w:tabs>
        <w:ind w:firstLine="0"/>
        <w:jc w:val="both"/>
        <w:rPr>
          <w:rFonts w:ascii="Times New Roman" w:hAnsi="Times New Roman" w:cs="Times New Roman"/>
          <w:sz w:val="24"/>
          <w:szCs w:val="24"/>
        </w:rPr>
      </w:pPr>
      <w:r w:rsidRPr="005E795A">
        <w:rPr>
          <w:rFonts w:ascii="Times New Roman" w:hAnsi="Times New Roman" w:cs="Times New Roman"/>
          <w:color w:val="000000"/>
          <w:sz w:val="24"/>
          <w:szCs w:val="24"/>
        </w:rPr>
        <w:t xml:space="preserve">1.2. </w:t>
      </w:r>
      <w:proofErr w:type="gramStart"/>
      <w:r w:rsidR="00EE6715" w:rsidRPr="005E795A">
        <w:rPr>
          <w:rFonts w:ascii="Times New Roman" w:hAnsi="Times New Roman" w:cs="Times New Roman"/>
          <w:color w:val="000000"/>
          <w:sz w:val="24"/>
          <w:szCs w:val="24"/>
        </w:rPr>
        <w:t xml:space="preserve">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r w:rsidR="006535A2">
        <w:rPr>
          <w:rFonts w:ascii="Times New Roman" w:hAnsi="Times New Roman" w:cs="Times New Roman"/>
          <w:color w:val="000000"/>
          <w:sz w:val="24"/>
          <w:szCs w:val="24"/>
        </w:rPr>
        <w:t>Южненского</w:t>
      </w:r>
      <w:r>
        <w:rPr>
          <w:rFonts w:ascii="Times New Roman" w:hAnsi="Times New Roman" w:cs="Times New Roman"/>
          <w:color w:val="000000"/>
          <w:sz w:val="24"/>
          <w:szCs w:val="24"/>
        </w:rPr>
        <w:t xml:space="preserve"> сельского муниципального образования Республики Калмыкия</w:t>
      </w:r>
      <w:r w:rsidR="00EE6715" w:rsidRPr="005E795A">
        <w:rPr>
          <w:rFonts w:ascii="Times New Roman" w:hAnsi="Times New Roman" w:cs="Times New Roman"/>
          <w:color w:val="000000"/>
          <w:sz w:val="24"/>
          <w:szCs w:val="24"/>
        </w:rPr>
        <w:t xml:space="preserve"> (далее - комиссия) в своей работе руководствуется Земельным кодексом Российской Федерации, Федеральным законом от 13 июля 2015 № 218-ФЗ «О государственной регистрации недвижимости», Приказом Федеральной службы государственной регистрации, кадастра и картографии от 28 апреля</w:t>
      </w:r>
      <w:proofErr w:type="gramEnd"/>
      <w:r w:rsidR="00EE6715" w:rsidRPr="005E795A">
        <w:rPr>
          <w:rFonts w:ascii="Times New Roman" w:hAnsi="Times New Roman" w:cs="Times New Roman"/>
          <w:color w:val="000000"/>
          <w:sz w:val="24"/>
          <w:szCs w:val="24"/>
        </w:rPr>
        <w:t xml:space="preserve"> 2021 г. № </w:t>
      </w:r>
      <w:proofErr w:type="gramStart"/>
      <w:r w:rsidR="00EE6715" w:rsidRPr="005E795A">
        <w:rPr>
          <w:rFonts w:ascii="Times New Roman" w:hAnsi="Times New Roman" w:cs="Times New Roman"/>
          <w:color w:val="000000"/>
          <w:sz w:val="24"/>
          <w:szCs w:val="24"/>
        </w:rPr>
        <w:t>П</w:t>
      </w:r>
      <w:proofErr w:type="gramEnd"/>
      <w:r w:rsidR="00EE6715" w:rsidRPr="005E795A">
        <w:rPr>
          <w:rFonts w:ascii="Times New Roman" w:hAnsi="Times New Roman" w:cs="Times New Roman"/>
          <w:color w:val="000000"/>
          <w:sz w:val="24"/>
          <w:szCs w:val="24"/>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настоящим Положением.</w:t>
      </w:r>
    </w:p>
    <w:p w:rsidR="0058484E" w:rsidRPr="005E795A" w:rsidRDefault="0058484E" w:rsidP="005E795A">
      <w:pPr>
        <w:autoSpaceDE w:val="0"/>
        <w:autoSpaceDN w:val="0"/>
        <w:adjustRightInd w:val="0"/>
        <w:spacing w:after="0" w:line="240" w:lineRule="auto"/>
        <w:ind w:left="0" w:firstLine="0"/>
        <w:jc w:val="center"/>
        <w:rPr>
          <w:rFonts w:eastAsiaTheme="minorEastAsia"/>
          <w:b/>
          <w:color w:val="auto"/>
          <w:sz w:val="24"/>
          <w:szCs w:val="24"/>
        </w:rPr>
      </w:pPr>
      <w:bookmarkStart w:id="1" w:name="bookmark11"/>
      <w:bookmarkEnd w:id="1"/>
    </w:p>
    <w:p w:rsidR="005E795A" w:rsidRPr="005E795A" w:rsidRDefault="005E795A" w:rsidP="005E795A">
      <w:pPr>
        <w:pStyle w:val="1"/>
        <w:tabs>
          <w:tab w:val="left" w:pos="318"/>
        </w:tabs>
        <w:spacing w:after="300"/>
        <w:ind w:firstLine="0"/>
        <w:jc w:val="center"/>
        <w:rPr>
          <w:rFonts w:ascii="Times New Roman" w:hAnsi="Times New Roman" w:cs="Times New Roman"/>
          <w:b/>
          <w:sz w:val="24"/>
          <w:szCs w:val="24"/>
        </w:rPr>
      </w:pPr>
      <w:r w:rsidRPr="005E795A">
        <w:rPr>
          <w:rFonts w:ascii="Times New Roman" w:hAnsi="Times New Roman" w:cs="Times New Roman"/>
          <w:b/>
          <w:color w:val="000000"/>
          <w:sz w:val="24"/>
          <w:szCs w:val="24"/>
        </w:rPr>
        <w:t>2.</w:t>
      </w:r>
      <w:r w:rsidR="00F659B0">
        <w:rPr>
          <w:rFonts w:ascii="Times New Roman" w:hAnsi="Times New Roman" w:cs="Times New Roman"/>
          <w:b/>
          <w:color w:val="000000"/>
          <w:sz w:val="24"/>
          <w:szCs w:val="24"/>
        </w:rPr>
        <w:t>ОСНОВНЫЕ ЗАДАЧИ  И ФУНКЦИИ</w:t>
      </w:r>
      <w:r w:rsidRPr="005E795A">
        <w:rPr>
          <w:rFonts w:ascii="Times New Roman" w:hAnsi="Times New Roman" w:cs="Times New Roman"/>
          <w:b/>
          <w:color w:val="000000"/>
          <w:sz w:val="24"/>
          <w:szCs w:val="24"/>
        </w:rPr>
        <w:t xml:space="preserve"> КОМИССИИ</w:t>
      </w:r>
    </w:p>
    <w:p w:rsidR="005E795A" w:rsidRPr="005E795A" w:rsidRDefault="005E795A" w:rsidP="005E795A">
      <w:pPr>
        <w:pStyle w:val="1"/>
        <w:tabs>
          <w:tab w:val="left" w:pos="1230"/>
        </w:tabs>
        <w:ind w:firstLine="0"/>
        <w:jc w:val="both"/>
        <w:rPr>
          <w:rFonts w:ascii="Times New Roman" w:hAnsi="Times New Roman" w:cs="Times New Roman"/>
          <w:sz w:val="24"/>
          <w:szCs w:val="24"/>
        </w:rPr>
      </w:pPr>
      <w:bookmarkStart w:id="2" w:name="bookmark13"/>
      <w:bookmarkEnd w:id="2"/>
      <w:r>
        <w:rPr>
          <w:rFonts w:ascii="Times New Roman" w:hAnsi="Times New Roman" w:cs="Times New Roman"/>
          <w:color w:val="000000"/>
          <w:sz w:val="24"/>
          <w:szCs w:val="24"/>
        </w:rPr>
        <w:t xml:space="preserve">           2.1 </w:t>
      </w:r>
      <w:r w:rsidRPr="005E795A">
        <w:rPr>
          <w:rFonts w:ascii="Times New Roman" w:hAnsi="Times New Roman" w:cs="Times New Roman"/>
          <w:color w:val="000000"/>
          <w:sz w:val="24"/>
          <w:szCs w:val="24"/>
        </w:rPr>
        <w:t xml:space="preserve">Администрация </w:t>
      </w:r>
      <w:r w:rsidR="006535A2">
        <w:rPr>
          <w:rFonts w:ascii="Times New Roman" w:hAnsi="Times New Roman" w:cs="Times New Roman"/>
          <w:color w:val="000000"/>
          <w:sz w:val="24"/>
          <w:szCs w:val="24"/>
        </w:rPr>
        <w:t>Южненского</w:t>
      </w:r>
      <w:r w:rsidRPr="005E795A">
        <w:rPr>
          <w:rFonts w:ascii="Times New Roman" w:hAnsi="Times New Roman" w:cs="Times New Roman"/>
          <w:color w:val="000000"/>
          <w:sz w:val="24"/>
          <w:szCs w:val="24"/>
        </w:rPr>
        <w:t xml:space="preserve"> сельского муниципального образования  Республики Калмыкия размещает на официальном сайте уведомление о проведении осмотра (осмотров) </w:t>
      </w:r>
      <w:r>
        <w:rPr>
          <w:rFonts w:ascii="Times New Roman" w:hAnsi="Times New Roman" w:cs="Times New Roman"/>
          <w:color w:val="000000"/>
          <w:sz w:val="24"/>
          <w:szCs w:val="24"/>
        </w:rPr>
        <w:t xml:space="preserve">объекта (объектов) недвижимости, расположенных на территории </w:t>
      </w:r>
      <w:r w:rsidR="006535A2">
        <w:rPr>
          <w:rFonts w:ascii="Times New Roman" w:hAnsi="Times New Roman" w:cs="Times New Roman"/>
          <w:color w:val="000000"/>
          <w:sz w:val="24"/>
          <w:szCs w:val="24"/>
        </w:rPr>
        <w:t>Южненского</w:t>
      </w:r>
      <w:r>
        <w:rPr>
          <w:rFonts w:ascii="Times New Roman" w:hAnsi="Times New Roman" w:cs="Times New Roman"/>
          <w:color w:val="000000"/>
          <w:sz w:val="24"/>
          <w:szCs w:val="24"/>
        </w:rPr>
        <w:t xml:space="preserve"> сельского муниципального образования Республики Калмыкия, </w:t>
      </w:r>
      <w:r w:rsidRPr="005E795A">
        <w:rPr>
          <w:rFonts w:ascii="Times New Roman" w:hAnsi="Times New Roman" w:cs="Times New Roman"/>
          <w:color w:val="000000"/>
          <w:sz w:val="24"/>
          <w:szCs w:val="24"/>
        </w:rPr>
        <w:t>с указанием даты проведения осмотра (осмотров) и периода времени, в течени</w:t>
      </w:r>
      <w:proofErr w:type="gramStart"/>
      <w:r w:rsidRPr="005E795A">
        <w:rPr>
          <w:rFonts w:ascii="Times New Roman" w:hAnsi="Times New Roman" w:cs="Times New Roman"/>
          <w:color w:val="000000"/>
          <w:sz w:val="24"/>
          <w:szCs w:val="24"/>
        </w:rPr>
        <w:t>и</w:t>
      </w:r>
      <w:proofErr w:type="gramEnd"/>
      <w:r w:rsidRPr="005E795A">
        <w:rPr>
          <w:rFonts w:ascii="Times New Roman" w:hAnsi="Times New Roman" w:cs="Times New Roman"/>
          <w:color w:val="000000"/>
          <w:sz w:val="24"/>
          <w:szCs w:val="24"/>
        </w:rPr>
        <w:t xml:space="preserve"> которого будет проводиться такой осмотр. Указанное уведомление может также быть размещено или опубликовано в иных источниках или средствах массовой информации.</w:t>
      </w:r>
    </w:p>
    <w:p w:rsidR="005E795A" w:rsidRPr="005E795A" w:rsidRDefault="005E795A" w:rsidP="005E795A">
      <w:pPr>
        <w:pStyle w:val="1"/>
        <w:ind w:firstLine="720"/>
        <w:jc w:val="both"/>
        <w:rPr>
          <w:rFonts w:ascii="Times New Roman" w:hAnsi="Times New Roman" w:cs="Times New Roman"/>
          <w:sz w:val="24"/>
          <w:szCs w:val="24"/>
        </w:rPr>
      </w:pPr>
      <w:bookmarkStart w:id="3" w:name="bookmark14"/>
      <w:r w:rsidRPr="005E795A">
        <w:rPr>
          <w:rFonts w:ascii="Times New Roman" w:hAnsi="Times New Roman" w:cs="Times New Roman"/>
          <w:color w:val="000000"/>
          <w:sz w:val="24"/>
          <w:szCs w:val="24"/>
        </w:rPr>
        <w:t>2</w:t>
      </w:r>
      <w:bookmarkEnd w:id="3"/>
      <w:r w:rsidRPr="005E795A">
        <w:rPr>
          <w:rFonts w:ascii="Times New Roman" w:hAnsi="Times New Roman" w:cs="Times New Roman"/>
          <w:color w:val="000000"/>
          <w:sz w:val="24"/>
          <w:szCs w:val="24"/>
        </w:rPr>
        <w:t>.2</w:t>
      </w:r>
      <w:proofErr w:type="gramStart"/>
      <w:r w:rsidRPr="005E795A">
        <w:rPr>
          <w:rFonts w:ascii="Times New Roman" w:hAnsi="Times New Roman" w:cs="Times New Roman"/>
          <w:color w:val="000000"/>
          <w:sz w:val="24"/>
          <w:szCs w:val="24"/>
        </w:rPr>
        <w:t xml:space="preserve"> В</w:t>
      </w:r>
      <w:proofErr w:type="gramEnd"/>
      <w:r w:rsidRPr="005E795A">
        <w:rPr>
          <w:rFonts w:ascii="Times New Roman" w:hAnsi="Times New Roman" w:cs="Times New Roman"/>
          <w:color w:val="000000"/>
          <w:sz w:val="24"/>
          <w:szCs w:val="24"/>
        </w:rPr>
        <w:t xml:space="preserve"> отношении ранее учтенных зданий, сооружений, объектов незавершенного строительства в указанную в уведомлении дату комиссия проводит визуальный осмотр.</w:t>
      </w:r>
    </w:p>
    <w:p w:rsidR="005E795A" w:rsidRPr="005E795A" w:rsidRDefault="005E795A" w:rsidP="005E795A">
      <w:pPr>
        <w:pStyle w:val="1"/>
        <w:numPr>
          <w:ilvl w:val="0"/>
          <w:numId w:val="6"/>
        </w:numPr>
        <w:tabs>
          <w:tab w:val="left" w:pos="1230"/>
        </w:tabs>
        <w:ind w:firstLine="720"/>
        <w:jc w:val="both"/>
        <w:rPr>
          <w:rFonts w:ascii="Times New Roman" w:hAnsi="Times New Roman" w:cs="Times New Roman"/>
          <w:sz w:val="24"/>
          <w:szCs w:val="24"/>
        </w:rPr>
      </w:pPr>
      <w:bookmarkStart w:id="4" w:name="bookmark15"/>
      <w:bookmarkEnd w:id="4"/>
      <w:r w:rsidRPr="005E795A">
        <w:rPr>
          <w:rFonts w:ascii="Times New Roman" w:hAnsi="Times New Roman" w:cs="Times New Roman"/>
          <w:color w:val="000000"/>
          <w:sz w:val="24"/>
          <w:szCs w:val="24"/>
        </w:rPr>
        <w:t xml:space="preserve">В ходе проведения осмотра осуществляется </w:t>
      </w:r>
      <w:proofErr w:type="spellStart"/>
      <w:r w:rsidRPr="005E795A">
        <w:rPr>
          <w:rFonts w:ascii="Times New Roman" w:hAnsi="Times New Roman" w:cs="Times New Roman"/>
          <w:color w:val="000000"/>
          <w:sz w:val="24"/>
          <w:szCs w:val="24"/>
        </w:rPr>
        <w:t>фотофиксация</w:t>
      </w:r>
      <w:proofErr w:type="spellEnd"/>
      <w:r w:rsidRPr="005E795A">
        <w:rPr>
          <w:rFonts w:ascii="Times New Roman" w:hAnsi="Times New Roman" w:cs="Times New Roman"/>
          <w:color w:val="000000"/>
          <w:sz w:val="24"/>
          <w:szCs w:val="24"/>
        </w:rPr>
        <w:t xml:space="preserve"> объекта (объектов) недвижимости с указанием места и даты съемки. Материалы </w:t>
      </w:r>
      <w:proofErr w:type="spellStart"/>
      <w:r w:rsidRPr="005E795A">
        <w:rPr>
          <w:rFonts w:ascii="Times New Roman" w:hAnsi="Times New Roman" w:cs="Times New Roman"/>
          <w:color w:val="000000"/>
          <w:sz w:val="24"/>
          <w:szCs w:val="24"/>
        </w:rPr>
        <w:t>фотофиксации</w:t>
      </w:r>
      <w:proofErr w:type="spellEnd"/>
      <w:r w:rsidRPr="005E795A">
        <w:rPr>
          <w:rFonts w:ascii="Times New Roman" w:hAnsi="Times New Roman" w:cs="Times New Roman"/>
          <w:color w:val="000000"/>
          <w:sz w:val="24"/>
          <w:szCs w:val="24"/>
        </w:rPr>
        <w:t xml:space="preserve"> прилагаются к Акту осмотра.</w:t>
      </w:r>
    </w:p>
    <w:p w:rsidR="005E795A" w:rsidRPr="005E795A" w:rsidRDefault="005E795A" w:rsidP="005E795A">
      <w:pPr>
        <w:pStyle w:val="1"/>
        <w:numPr>
          <w:ilvl w:val="0"/>
          <w:numId w:val="6"/>
        </w:numPr>
        <w:tabs>
          <w:tab w:val="left" w:pos="1220"/>
        </w:tabs>
        <w:ind w:firstLine="720"/>
        <w:jc w:val="both"/>
        <w:rPr>
          <w:rFonts w:ascii="Times New Roman" w:hAnsi="Times New Roman" w:cs="Times New Roman"/>
          <w:sz w:val="24"/>
          <w:szCs w:val="24"/>
        </w:rPr>
      </w:pPr>
      <w:bookmarkStart w:id="5" w:name="bookmark16"/>
      <w:bookmarkEnd w:id="5"/>
      <w:r w:rsidRPr="005E795A">
        <w:rPr>
          <w:rFonts w:ascii="Times New Roman" w:hAnsi="Times New Roman" w:cs="Times New Roman"/>
          <w:color w:val="000000"/>
          <w:sz w:val="24"/>
          <w:szCs w:val="24"/>
        </w:rPr>
        <w:t>В результате осмотра оформляется Акт осмотра, подписанный членами комиссии. В Акте осмотра комиссией указываются:</w:t>
      </w:r>
    </w:p>
    <w:p w:rsidR="005E795A" w:rsidRPr="005E795A" w:rsidRDefault="005E795A" w:rsidP="005E795A">
      <w:pPr>
        <w:pStyle w:val="1"/>
        <w:numPr>
          <w:ilvl w:val="0"/>
          <w:numId w:val="7"/>
        </w:numPr>
        <w:tabs>
          <w:tab w:val="left" w:pos="1400"/>
        </w:tabs>
        <w:ind w:firstLine="720"/>
        <w:jc w:val="both"/>
        <w:rPr>
          <w:rFonts w:ascii="Times New Roman" w:hAnsi="Times New Roman" w:cs="Times New Roman"/>
          <w:sz w:val="24"/>
          <w:szCs w:val="24"/>
        </w:rPr>
      </w:pPr>
      <w:bookmarkStart w:id="6" w:name="bookmark17"/>
      <w:bookmarkEnd w:id="6"/>
      <w:r w:rsidRPr="005E795A">
        <w:rPr>
          <w:rFonts w:ascii="Times New Roman" w:hAnsi="Times New Roman" w:cs="Times New Roman"/>
          <w:color w:val="000000"/>
          <w:sz w:val="24"/>
          <w:szCs w:val="24"/>
        </w:rPr>
        <w:t>дата и время проведения осмотра;</w:t>
      </w:r>
    </w:p>
    <w:p w:rsidR="005E795A" w:rsidRPr="005E795A" w:rsidRDefault="005E795A" w:rsidP="005E795A">
      <w:pPr>
        <w:pStyle w:val="1"/>
        <w:numPr>
          <w:ilvl w:val="0"/>
          <w:numId w:val="7"/>
        </w:numPr>
        <w:tabs>
          <w:tab w:val="left" w:pos="1400"/>
        </w:tabs>
        <w:ind w:firstLine="720"/>
        <w:jc w:val="both"/>
        <w:rPr>
          <w:rFonts w:ascii="Times New Roman" w:hAnsi="Times New Roman" w:cs="Times New Roman"/>
          <w:sz w:val="24"/>
          <w:szCs w:val="24"/>
        </w:rPr>
      </w:pPr>
      <w:bookmarkStart w:id="7" w:name="bookmark18"/>
      <w:bookmarkEnd w:id="7"/>
      <w:r w:rsidRPr="005E795A">
        <w:rPr>
          <w:rFonts w:ascii="Times New Roman" w:hAnsi="Times New Roman" w:cs="Times New Roman"/>
          <w:color w:val="000000"/>
          <w:sz w:val="24"/>
          <w:szCs w:val="24"/>
        </w:rPr>
        <w:t xml:space="preserve">вид объекта недвижимости, его кадастровый номер и (или) иной </w:t>
      </w:r>
      <w:r w:rsidRPr="005E795A">
        <w:rPr>
          <w:rFonts w:ascii="Times New Roman" w:hAnsi="Times New Roman" w:cs="Times New Roman"/>
          <w:color w:val="000000"/>
          <w:sz w:val="24"/>
          <w:szCs w:val="24"/>
        </w:rPr>
        <w:lastRenderedPageBreak/>
        <w:t>государственный учетный номер (при наличии), адрес (при наличии) или местоположение (при отсутствии адреса);</w:t>
      </w:r>
    </w:p>
    <w:p w:rsidR="005E795A" w:rsidRPr="005E795A" w:rsidRDefault="005E795A" w:rsidP="005E795A">
      <w:pPr>
        <w:pStyle w:val="1"/>
        <w:numPr>
          <w:ilvl w:val="0"/>
          <w:numId w:val="7"/>
        </w:numPr>
        <w:tabs>
          <w:tab w:val="left" w:pos="1400"/>
        </w:tabs>
        <w:ind w:firstLine="720"/>
        <w:jc w:val="both"/>
        <w:rPr>
          <w:rFonts w:ascii="Times New Roman" w:hAnsi="Times New Roman" w:cs="Times New Roman"/>
          <w:sz w:val="24"/>
          <w:szCs w:val="24"/>
        </w:rPr>
      </w:pPr>
      <w:bookmarkStart w:id="8" w:name="bookmark19"/>
      <w:bookmarkEnd w:id="8"/>
      <w:r w:rsidRPr="005E795A">
        <w:rPr>
          <w:rFonts w:ascii="Times New Roman" w:hAnsi="Times New Roman" w:cs="Times New Roman"/>
          <w:color w:val="000000"/>
          <w:sz w:val="24"/>
          <w:szCs w:val="24"/>
        </w:rPr>
        <w:t>кадастровый номер (при наличии) либо адрес или местоположение земельного участка, на котором расположен ранее учтенный объект недвижимости;</w:t>
      </w:r>
    </w:p>
    <w:p w:rsidR="005E795A" w:rsidRPr="005E795A" w:rsidRDefault="005E795A" w:rsidP="005E795A">
      <w:pPr>
        <w:pStyle w:val="1"/>
        <w:numPr>
          <w:ilvl w:val="0"/>
          <w:numId w:val="7"/>
        </w:numPr>
        <w:tabs>
          <w:tab w:val="left" w:pos="1400"/>
        </w:tabs>
        <w:ind w:firstLine="720"/>
        <w:jc w:val="both"/>
        <w:rPr>
          <w:rFonts w:ascii="Times New Roman" w:hAnsi="Times New Roman" w:cs="Times New Roman"/>
          <w:sz w:val="24"/>
          <w:szCs w:val="24"/>
        </w:rPr>
      </w:pPr>
      <w:bookmarkStart w:id="9" w:name="bookmark20"/>
      <w:bookmarkEnd w:id="9"/>
      <w:r w:rsidRPr="005E795A">
        <w:rPr>
          <w:rFonts w:ascii="Times New Roman" w:hAnsi="Times New Roman" w:cs="Times New Roman"/>
          <w:color w:val="000000"/>
          <w:sz w:val="24"/>
          <w:szCs w:val="24"/>
        </w:rPr>
        <w:t>наименование уполномоченного органа;</w:t>
      </w:r>
    </w:p>
    <w:p w:rsidR="005E795A" w:rsidRPr="005E795A" w:rsidRDefault="005E795A" w:rsidP="005E795A">
      <w:pPr>
        <w:pStyle w:val="1"/>
        <w:numPr>
          <w:ilvl w:val="0"/>
          <w:numId w:val="7"/>
        </w:numPr>
        <w:tabs>
          <w:tab w:val="left" w:pos="1400"/>
        </w:tabs>
        <w:ind w:firstLine="720"/>
        <w:jc w:val="both"/>
        <w:rPr>
          <w:rFonts w:ascii="Times New Roman" w:hAnsi="Times New Roman" w:cs="Times New Roman"/>
          <w:sz w:val="24"/>
          <w:szCs w:val="24"/>
        </w:rPr>
      </w:pPr>
      <w:bookmarkStart w:id="10" w:name="bookmark21"/>
      <w:bookmarkEnd w:id="10"/>
      <w:r w:rsidRPr="005E795A">
        <w:rPr>
          <w:rFonts w:ascii="Times New Roman" w:hAnsi="Times New Roman" w:cs="Times New Roman"/>
          <w:color w:val="000000"/>
          <w:sz w:val="24"/>
          <w:szCs w:val="24"/>
        </w:rPr>
        <w:t>последовательно, начиная с председателя комиссии, состав комиссии, производившей осмотр (фамилия, имя, отчество, должность каждого члена комиссии (при наличии);</w:t>
      </w:r>
    </w:p>
    <w:p w:rsidR="005E795A" w:rsidRPr="005E795A" w:rsidRDefault="005E795A" w:rsidP="005E795A">
      <w:pPr>
        <w:pStyle w:val="1"/>
        <w:numPr>
          <w:ilvl w:val="0"/>
          <w:numId w:val="7"/>
        </w:numPr>
        <w:tabs>
          <w:tab w:val="left" w:pos="1400"/>
        </w:tabs>
        <w:ind w:firstLine="720"/>
        <w:jc w:val="both"/>
        <w:rPr>
          <w:rFonts w:ascii="Times New Roman" w:hAnsi="Times New Roman" w:cs="Times New Roman"/>
          <w:sz w:val="24"/>
          <w:szCs w:val="24"/>
        </w:rPr>
      </w:pPr>
      <w:bookmarkStart w:id="11" w:name="bookmark22"/>
      <w:bookmarkEnd w:id="11"/>
      <w:r w:rsidRPr="005E795A">
        <w:rPr>
          <w:rFonts w:ascii="Times New Roman" w:hAnsi="Times New Roman" w:cs="Times New Roman"/>
          <w:color w:val="000000"/>
          <w:sz w:val="24"/>
          <w:szCs w:val="24"/>
        </w:rPr>
        <w:t xml:space="preserve">сведения о присутствии на момент осмотра объекта недвижимости лица, права которого на такой объект недвижимости подтверждаются правоустанавливающими или </w:t>
      </w:r>
      <w:proofErr w:type="spellStart"/>
      <w:r w:rsidRPr="005E795A">
        <w:rPr>
          <w:rFonts w:ascii="Times New Roman" w:hAnsi="Times New Roman" w:cs="Times New Roman"/>
          <w:color w:val="000000"/>
          <w:sz w:val="24"/>
          <w:szCs w:val="24"/>
        </w:rPr>
        <w:t>правоудостоверяющими</w:t>
      </w:r>
      <w:proofErr w:type="spellEnd"/>
      <w:r w:rsidRPr="005E795A">
        <w:rPr>
          <w:rFonts w:ascii="Times New Roman" w:hAnsi="Times New Roman" w:cs="Times New Roman"/>
          <w:color w:val="000000"/>
          <w:sz w:val="24"/>
          <w:szCs w:val="24"/>
        </w:rPr>
        <w:t xml:space="preserve"> документами, оформленными до дня вступления в силу Федерального закона от 21 июля 1997 г. N 122-ФЗ "О государственной регистрации прав на недвижимое имущество и сделок с ним", с указанием слов соответственно "в присутствии" или "в отсутствие";</w:t>
      </w:r>
    </w:p>
    <w:p w:rsidR="005E795A" w:rsidRPr="005E795A" w:rsidRDefault="005E795A" w:rsidP="005E795A">
      <w:pPr>
        <w:pStyle w:val="1"/>
        <w:numPr>
          <w:ilvl w:val="0"/>
          <w:numId w:val="7"/>
        </w:numPr>
        <w:tabs>
          <w:tab w:val="left" w:pos="1400"/>
        </w:tabs>
        <w:ind w:firstLine="720"/>
        <w:jc w:val="both"/>
        <w:rPr>
          <w:rFonts w:ascii="Times New Roman" w:hAnsi="Times New Roman" w:cs="Times New Roman"/>
          <w:sz w:val="24"/>
          <w:szCs w:val="24"/>
        </w:rPr>
      </w:pPr>
      <w:bookmarkStart w:id="12" w:name="bookmark23"/>
      <w:bookmarkEnd w:id="12"/>
      <w:r w:rsidRPr="005E795A">
        <w:rPr>
          <w:rFonts w:ascii="Times New Roman" w:hAnsi="Times New Roman" w:cs="Times New Roman"/>
          <w:color w:val="000000"/>
          <w:sz w:val="24"/>
          <w:szCs w:val="24"/>
        </w:rPr>
        <w:t>сведения о применении при проведении осмотра технических средств;</w:t>
      </w:r>
    </w:p>
    <w:p w:rsidR="005E795A" w:rsidRPr="005E795A" w:rsidRDefault="005E795A" w:rsidP="005E795A">
      <w:pPr>
        <w:pStyle w:val="1"/>
        <w:numPr>
          <w:ilvl w:val="0"/>
          <w:numId w:val="7"/>
        </w:numPr>
        <w:tabs>
          <w:tab w:val="left" w:pos="1400"/>
        </w:tabs>
        <w:ind w:firstLine="720"/>
        <w:jc w:val="both"/>
        <w:rPr>
          <w:rFonts w:ascii="Times New Roman" w:hAnsi="Times New Roman" w:cs="Times New Roman"/>
          <w:sz w:val="24"/>
          <w:szCs w:val="24"/>
        </w:rPr>
      </w:pPr>
      <w:bookmarkStart w:id="13" w:name="bookmark24"/>
      <w:bookmarkEnd w:id="13"/>
      <w:r w:rsidRPr="005E795A">
        <w:rPr>
          <w:rFonts w:ascii="Times New Roman" w:hAnsi="Times New Roman" w:cs="Times New Roman"/>
          <w:color w:val="000000"/>
          <w:sz w:val="24"/>
          <w:szCs w:val="24"/>
        </w:rPr>
        <w:t>сведения о существовании объекта недвижимости на момент его осмотра посредством указания слов соответственно "существует" или "прекратил существование".</w:t>
      </w:r>
    </w:p>
    <w:p w:rsidR="005E795A" w:rsidRPr="007C4946" w:rsidRDefault="005E795A" w:rsidP="005E795A">
      <w:pPr>
        <w:pStyle w:val="1"/>
        <w:numPr>
          <w:ilvl w:val="0"/>
          <w:numId w:val="6"/>
        </w:numPr>
        <w:tabs>
          <w:tab w:val="left" w:pos="1400"/>
        </w:tabs>
        <w:spacing w:after="300"/>
        <w:ind w:firstLine="720"/>
        <w:jc w:val="both"/>
        <w:rPr>
          <w:rFonts w:ascii="Times New Roman" w:hAnsi="Times New Roman" w:cs="Times New Roman"/>
          <w:sz w:val="24"/>
          <w:szCs w:val="24"/>
        </w:rPr>
      </w:pPr>
      <w:bookmarkStart w:id="14" w:name="bookmark25"/>
      <w:bookmarkEnd w:id="14"/>
      <w:r w:rsidRPr="005E795A">
        <w:rPr>
          <w:rFonts w:ascii="Times New Roman" w:hAnsi="Times New Roman" w:cs="Times New Roman"/>
          <w:color w:val="000000"/>
          <w:sz w:val="24"/>
          <w:szCs w:val="24"/>
        </w:rPr>
        <w:t>Акт осмотра составляется в форме электронного документа в соответствии с установленными на основании пункта 2 части 1, части 11 статьи 18 Федерального закона N 218-ФЗ требованиями к формату заявления о государственном кадастровом учете недвижимого имущества и (или) государственной регистрации прав на недвижимое имущество и представляемых с ним документов в электронной форме либо на бумажном носителе. Акт осмотра, составленный в электронной форме, подписывается усиленными квалифицированными электронными подписями членов комиссии.</w:t>
      </w:r>
    </w:p>
    <w:p w:rsidR="007C4946" w:rsidRDefault="007C4946" w:rsidP="007C4946">
      <w:pPr>
        <w:pStyle w:val="a3"/>
        <w:autoSpaceDE w:val="0"/>
        <w:autoSpaceDN w:val="0"/>
        <w:adjustRightInd w:val="0"/>
        <w:spacing w:after="0" w:line="240" w:lineRule="auto"/>
        <w:ind w:firstLine="0"/>
        <w:jc w:val="center"/>
        <w:rPr>
          <w:rFonts w:eastAsiaTheme="minorEastAsia"/>
          <w:b/>
          <w:color w:val="auto"/>
          <w:sz w:val="24"/>
          <w:szCs w:val="24"/>
        </w:rPr>
      </w:pPr>
      <w:r w:rsidRPr="007C4946">
        <w:rPr>
          <w:rFonts w:eastAsiaTheme="minorEastAsia"/>
          <w:b/>
          <w:color w:val="auto"/>
          <w:sz w:val="24"/>
          <w:szCs w:val="24"/>
        </w:rPr>
        <w:t>3. ОРГАНИЗАЦИЯ РАБОТЫ</w:t>
      </w:r>
      <w:r w:rsidR="006535A2">
        <w:rPr>
          <w:rFonts w:eastAsiaTheme="minorEastAsia"/>
          <w:b/>
          <w:color w:val="auto"/>
          <w:sz w:val="24"/>
          <w:szCs w:val="24"/>
        </w:rPr>
        <w:t xml:space="preserve"> </w:t>
      </w:r>
      <w:r w:rsidRPr="007C4946">
        <w:rPr>
          <w:rFonts w:eastAsiaTheme="minorEastAsia"/>
          <w:b/>
          <w:color w:val="auto"/>
          <w:sz w:val="24"/>
          <w:szCs w:val="24"/>
        </w:rPr>
        <w:t>КОМИССИИ</w:t>
      </w:r>
    </w:p>
    <w:p w:rsidR="007C4946" w:rsidRPr="007C4946" w:rsidRDefault="007C4946" w:rsidP="007C4946">
      <w:pPr>
        <w:pStyle w:val="a3"/>
        <w:autoSpaceDE w:val="0"/>
        <w:autoSpaceDN w:val="0"/>
        <w:adjustRightInd w:val="0"/>
        <w:spacing w:after="0" w:line="240" w:lineRule="auto"/>
        <w:ind w:firstLine="0"/>
        <w:jc w:val="center"/>
        <w:rPr>
          <w:rFonts w:eastAsiaTheme="minorEastAsia"/>
          <w:b/>
          <w:color w:val="auto"/>
          <w:sz w:val="24"/>
          <w:szCs w:val="24"/>
        </w:rPr>
      </w:pPr>
    </w:p>
    <w:p w:rsidR="007C4946" w:rsidRPr="007C4946" w:rsidRDefault="007C4946" w:rsidP="007C4946">
      <w:pPr>
        <w:autoSpaceDE w:val="0"/>
        <w:autoSpaceDN w:val="0"/>
        <w:adjustRightInd w:val="0"/>
        <w:spacing w:after="0" w:line="240" w:lineRule="auto"/>
        <w:rPr>
          <w:rFonts w:eastAsiaTheme="minorEastAsia"/>
          <w:color w:val="auto"/>
          <w:sz w:val="24"/>
          <w:szCs w:val="24"/>
        </w:rPr>
      </w:pPr>
      <w:r w:rsidRPr="007C4946">
        <w:rPr>
          <w:rFonts w:eastAsiaTheme="minorEastAsia"/>
          <w:color w:val="auto"/>
          <w:sz w:val="24"/>
          <w:szCs w:val="24"/>
        </w:rPr>
        <w:t>3.1. Заседания Комиссии проводятся по мере необходимости.</w:t>
      </w:r>
    </w:p>
    <w:p w:rsidR="007C4946" w:rsidRPr="007C4946" w:rsidRDefault="007C4946" w:rsidP="007C4946">
      <w:pPr>
        <w:autoSpaceDE w:val="0"/>
        <w:autoSpaceDN w:val="0"/>
        <w:adjustRightInd w:val="0"/>
        <w:spacing w:after="0" w:line="240" w:lineRule="auto"/>
        <w:rPr>
          <w:rFonts w:eastAsiaTheme="minorEastAsia"/>
          <w:color w:val="auto"/>
          <w:sz w:val="24"/>
          <w:szCs w:val="24"/>
        </w:rPr>
      </w:pPr>
      <w:r w:rsidRPr="007C4946">
        <w:rPr>
          <w:rFonts w:eastAsiaTheme="minorEastAsia"/>
          <w:color w:val="auto"/>
          <w:sz w:val="24"/>
          <w:szCs w:val="24"/>
        </w:rPr>
        <w:t>3.2. Председатель Комиссии:</w:t>
      </w:r>
    </w:p>
    <w:p w:rsidR="007C4946" w:rsidRPr="007C4946" w:rsidRDefault="007C4946" w:rsidP="007C4946">
      <w:pPr>
        <w:autoSpaceDE w:val="0"/>
        <w:autoSpaceDN w:val="0"/>
        <w:adjustRightInd w:val="0"/>
        <w:spacing w:after="0" w:line="240" w:lineRule="auto"/>
        <w:rPr>
          <w:rFonts w:eastAsiaTheme="minorEastAsia"/>
          <w:color w:val="auto"/>
          <w:sz w:val="24"/>
          <w:szCs w:val="24"/>
        </w:rPr>
      </w:pPr>
      <w:r w:rsidRPr="007C4946">
        <w:rPr>
          <w:rFonts w:eastAsiaTheme="minorEastAsia"/>
          <w:color w:val="auto"/>
          <w:sz w:val="24"/>
          <w:szCs w:val="24"/>
        </w:rPr>
        <w:t>-осуществляет общее руководство работой Комиссии;</w:t>
      </w:r>
    </w:p>
    <w:p w:rsidR="007C4946" w:rsidRPr="007C4946" w:rsidRDefault="007C4946" w:rsidP="007C4946">
      <w:pPr>
        <w:autoSpaceDE w:val="0"/>
        <w:autoSpaceDN w:val="0"/>
        <w:adjustRightInd w:val="0"/>
        <w:spacing w:after="0" w:line="240" w:lineRule="auto"/>
        <w:rPr>
          <w:rFonts w:eastAsiaTheme="minorEastAsia"/>
          <w:color w:val="auto"/>
          <w:sz w:val="24"/>
          <w:szCs w:val="24"/>
        </w:rPr>
      </w:pPr>
      <w:r w:rsidRPr="007C4946">
        <w:rPr>
          <w:rFonts w:eastAsiaTheme="minorEastAsia"/>
          <w:color w:val="auto"/>
          <w:sz w:val="24"/>
          <w:szCs w:val="24"/>
        </w:rPr>
        <w:t>-распределяет обязанности между членами Комиссии;</w:t>
      </w:r>
    </w:p>
    <w:p w:rsidR="007C4946" w:rsidRPr="007C4946" w:rsidRDefault="007C4946" w:rsidP="007C4946">
      <w:pPr>
        <w:autoSpaceDE w:val="0"/>
        <w:autoSpaceDN w:val="0"/>
        <w:adjustRightInd w:val="0"/>
        <w:spacing w:after="0" w:line="240" w:lineRule="auto"/>
        <w:rPr>
          <w:rFonts w:eastAsiaTheme="minorEastAsia"/>
          <w:color w:val="auto"/>
          <w:sz w:val="24"/>
          <w:szCs w:val="24"/>
        </w:rPr>
      </w:pPr>
      <w:r w:rsidRPr="007C4946">
        <w:rPr>
          <w:rFonts w:eastAsiaTheme="minorEastAsia"/>
          <w:color w:val="auto"/>
          <w:sz w:val="24"/>
          <w:szCs w:val="24"/>
        </w:rPr>
        <w:t>-председательствует и ведет заседания Комиссии;</w:t>
      </w:r>
    </w:p>
    <w:p w:rsidR="007C4946" w:rsidRPr="007C4946" w:rsidRDefault="007C4946" w:rsidP="007C4946">
      <w:pPr>
        <w:autoSpaceDE w:val="0"/>
        <w:autoSpaceDN w:val="0"/>
        <w:adjustRightInd w:val="0"/>
        <w:spacing w:after="0" w:line="240" w:lineRule="auto"/>
        <w:rPr>
          <w:rFonts w:eastAsiaTheme="minorEastAsia"/>
          <w:color w:val="auto"/>
          <w:sz w:val="24"/>
          <w:szCs w:val="24"/>
        </w:rPr>
      </w:pPr>
      <w:r w:rsidRPr="007C4946">
        <w:rPr>
          <w:rFonts w:eastAsiaTheme="minorEastAsia"/>
          <w:color w:val="auto"/>
          <w:sz w:val="24"/>
          <w:szCs w:val="24"/>
        </w:rPr>
        <w:t>-в случае необходимости выносит на обсуждение Комиссии вопрос о привлечении к работе Комиссии экспертов, специалистов, представителей сторонних организаций.</w:t>
      </w:r>
    </w:p>
    <w:p w:rsidR="007C4946" w:rsidRPr="007C4946" w:rsidRDefault="007C4946" w:rsidP="007C4946">
      <w:pPr>
        <w:autoSpaceDE w:val="0"/>
        <w:autoSpaceDN w:val="0"/>
        <w:adjustRightInd w:val="0"/>
        <w:spacing w:after="0" w:line="240" w:lineRule="auto"/>
        <w:rPr>
          <w:rFonts w:eastAsiaTheme="minorEastAsia"/>
          <w:color w:val="auto"/>
          <w:sz w:val="24"/>
          <w:szCs w:val="24"/>
        </w:rPr>
      </w:pPr>
      <w:r w:rsidRPr="007C4946">
        <w:rPr>
          <w:rFonts w:eastAsiaTheme="minorEastAsia"/>
          <w:color w:val="auto"/>
          <w:sz w:val="24"/>
          <w:szCs w:val="24"/>
        </w:rPr>
        <w:t>3.3. Секретарь Комиссии или другой уполномоченный Председателем член Комиссии (в случае отсутствия секретаря Комиссии):</w:t>
      </w:r>
    </w:p>
    <w:p w:rsidR="007C4946" w:rsidRPr="007C4946" w:rsidRDefault="007C4946" w:rsidP="007C4946">
      <w:pPr>
        <w:autoSpaceDE w:val="0"/>
        <w:autoSpaceDN w:val="0"/>
        <w:adjustRightInd w:val="0"/>
        <w:spacing w:after="0" w:line="240" w:lineRule="auto"/>
        <w:rPr>
          <w:rFonts w:eastAsiaTheme="minorEastAsia"/>
          <w:color w:val="auto"/>
          <w:sz w:val="24"/>
          <w:szCs w:val="24"/>
        </w:rPr>
      </w:pPr>
      <w:r w:rsidRPr="007C4946">
        <w:rPr>
          <w:rFonts w:eastAsiaTheme="minorEastAsia"/>
          <w:color w:val="auto"/>
          <w:sz w:val="24"/>
          <w:szCs w:val="24"/>
        </w:rPr>
        <w:t>-не позднее, чем за один день до дня проведения заседания Комиссии уведомляет членов Комиссии о месте, дате и времени проведения заседания Комиссии;</w:t>
      </w:r>
    </w:p>
    <w:p w:rsidR="007C4946" w:rsidRPr="007C4946" w:rsidRDefault="007C4946" w:rsidP="007C4946">
      <w:pPr>
        <w:autoSpaceDE w:val="0"/>
        <w:autoSpaceDN w:val="0"/>
        <w:adjustRightInd w:val="0"/>
        <w:spacing w:after="0" w:line="240" w:lineRule="auto"/>
        <w:rPr>
          <w:rFonts w:eastAsiaTheme="minorEastAsia"/>
          <w:color w:val="auto"/>
          <w:sz w:val="24"/>
          <w:szCs w:val="24"/>
        </w:rPr>
      </w:pPr>
      <w:r w:rsidRPr="007C4946">
        <w:rPr>
          <w:rFonts w:eastAsiaTheme="minorEastAsia"/>
          <w:color w:val="auto"/>
          <w:sz w:val="24"/>
          <w:szCs w:val="24"/>
        </w:rPr>
        <w:t>-осуществляет подготовку заседаний Комиссии;</w:t>
      </w:r>
    </w:p>
    <w:p w:rsidR="007C4946" w:rsidRPr="007C4946" w:rsidRDefault="007C4946" w:rsidP="007C4946">
      <w:pPr>
        <w:autoSpaceDE w:val="0"/>
        <w:autoSpaceDN w:val="0"/>
        <w:adjustRightInd w:val="0"/>
        <w:spacing w:after="0" w:line="240" w:lineRule="auto"/>
        <w:rPr>
          <w:rFonts w:eastAsiaTheme="minorEastAsia"/>
          <w:color w:val="auto"/>
          <w:sz w:val="24"/>
          <w:szCs w:val="24"/>
        </w:rPr>
      </w:pPr>
      <w:r w:rsidRPr="007C4946">
        <w:rPr>
          <w:rFonts w:eastAsiaTheme="minorEastAsia"/>
          <w:color w:val="auto"/>
          <w:sz w:val="24"/>
          <w:szCs w:val="24"/>
        </w:rPr>
        <w:t>-по ходу заседаний Комиссии оформляет протоколы заседаний Комиссии;</w:t>
      </w:r>
    </w:p>
    <w:p w:rsidR="007C4946" w:rsidRPr="007C4946" w:rsidRDefault="007C4946" w:rsidP="007C4946">
      <w:pPr>
        <w:autoSpaceDE w:val="0"/>
        <w:autoSpaceDN w:val="0"/>
        <w:adjustRightInd w:val="0"/>
        <w:spacing w:after="0" w:line="240" w:lineRule="auto"/>
        <w:rPr>
          <w:rFonts w:eastAsiaTheme="minorEastAsia"/>
          <w:color w:val="auto"/>
          <w:sz w:val="24"/>
          <w:szCs w:val="24"/>
        </w:rPr>
      </w:pPr>
      <w:r w:rsidRPr="007C4946">
        <w:rPr>
          <w:rFonts w:eastAsiaTheme="minorEastAsia"/>
          <w:color w:val="auto"/>
          <w:sz w:val="24"/>
          <w:szCs w:val="24"/>
        </w:rPr>
        <w:t>-по результатам работы комиссии оформляет акт;</w:t>
      </w:r>
    </w:p>
    <w:p w:rsidR="007C4946" w:rsidRPr="007C4946" w:rsidRDefault="007C4946" w:rsidP="007C4946">
      <w:pPr>
        <w:autoSpaceDE w:val="0"/>
        <w:autoSpaceDN w:val="0"/>
        <w:adjustRightInd w:val="0"/>
        <w:spacing w:after="0" w:line="240" w:lineRule="auto"/>
        <w:rPr>
          <w:rFonts w:eastAsiaTheme="minorEastAsia"/>
          <w:color w:val="auto"/>
          <w:sz w:val="24"/>
          <w:szCs w:val="24"/>
        </w:rPr>
      </w:pPr>
      <w:r w:rsidRPr="007C4946">
        <w:rPr>
          <w:rFonts w:eastAsiaTheme="minorEastAsia"/>
          <w:color w:val="auto"/>
          <w:sz w:val="24"/>
          <w:szCs w:val="24"/>
        </w:rPr>
        <w:t>-осуществляет иные действия организационно-технического характера, связанные с работой</w:t>
      </w:r>
    </w:p>
    <w:p w:rsidR="007C4946" w:rsidRPr="006535A2" w:rsidRDefault="007C4946" w:rsidP="006535A2">
      <w:pPr>
        <w:autoSpaceDE w:val="0"/>
        <w:autoSpaceDN w:val="0"/>
        <w:adjustRightInd w:val="0"/>
        <w:spacing w:after="0" w:line="240" w:lineRule="auto"/>
        <w:rPr>
          <w:rFonts w:eastAsiaTheme="minorEastAsia"/>
          <w:color w:val="auto"/>
          <w:sz w:val="24"/>
          <w:szCs w:val="24"/>
        </w:rPr>
      </w:pPr>
      <w:r w:rsidRPr="007C4946">
        <w:rPr>
          <w:rFonts w:eastAsiaTheme="minorEastAsia"/>
          <w:color w:val="auto"/>
          <w:sz w:val="24"/>
          <w:szCs w:val="24"/>
        </w:rPr>
        <w:t>Комиссии.</w:t>
      </w:r>
    </w:p>
    <w:p w:rsidR="005E795A" w:rsidRPr="005E795A" w:rsidRDefault="007C4946" w:rsidP="005E795A">
      <w:pPr>
        <w:pStyle w:val="1"/>
        <w:tabs>
          <w:tab w:val="left" w:pos="322"/>
        </w:tabs>
        <w:spacing w:after="300"/>
        <w:ind w:firstLine="0"/>
        <w:jc w:val="center"/>
        <w:rPr>
          <w:rFonts w:ascii="Times New Roman" w:hAnsi="Times New Roman" w:cs="Times New Roman"/>
          <w:sz w:val="24"/>
          <w:szCs w:val="24"/>
        </w:rPr>
      </w:pPr>
      <w:bookmarkStart w:id="15" w:name="bookmark26"/>
      <w:bookmarkEnd w:id="15"/>
      <w:r>
        <w:rPr>
          <w:rFonts w:ascii="Times New Roman" w:hAnsi="Times New Roman" w:cs="Times New Roman"/>
          <w:b/>
          <w:bCs/>
          <w:color w:val="000000"/>
          <w:sz w:val="24"/>
          <w:szCs w:val="24"/>
        </w:rPr>
        <w:t>4</w:t>
      </w:r>
      <w:r w:rsidR="005E795A">
        <w:rPr>
          <w:rFonts w:ascii="Times New Roman" w:hAnsi="Times New Roman" w:cs="Times New Roman"/>
          <w:b/>
          <w:bCs/>
          <w:color w:val="000000"/>
          <w:sz w:val="24"/>
          <w:szCs w:val="24"/>
        </w:rPr>
        <w:t>.</w:t>
      </w:r>
      <w:r w:rsidR="005E795A" w:rsidRPr="005E795A">
        <w:rPr>
          <w:rFonts w:ascii="Times New Roman" w:hAnsi="Times New Roman" w:cs="Times New Roman"/>
          <w:b/>
          <w:bCs/>
          <w:color w:val="000000"/>
          <w:sz w:val="24"/>
          <w:szCs w:val="24"/>
        </w:rPr>
        <w:t>ПОРЯДОК ОБЖАЛОВАНИЯ ДЕЙСТВИЙ КОМИССИИ</w:t>
      </w:r>
    </w:p>
    <w:p w:rsidR="005E795A" w:rsidRPr="005E795A" w:rsidRDefault="007C4946" w:rsidP="005E795A">
      <w:pPr>
        <w:pStyle w:val="1"/>
        <w:tabs>
          <w:tab w:val="left" w:pos="1230"/>
        </w:tabs>
        <w:jc w:val="both"/>
        <w:rPr>
          <w:rFonts w:ascii="Times New Roman" w:hAnsi="Times New Roman" w:cs="Times New Roman"/>
          <w:sz w:val="24"/>
          <w:szCs w:val="24"/>
        </w:rPr>
      </w:pPr>
      <w:bookmarkStart w:id="16" w:name="bookmark27"/>
      <w:bookmarkEnd w:id="16"/>
      <w:r>
        <w:rPr>
          <w:rFonts w:ascii="Times New Roman" w:hAnsi="Times New Roman" w:cs="Times New Roman"/>
          <w:color w:val="000000"/>
          <w:sz w:val="24"/>
          <w:szCs w:val="24"/>
        </w:rPr>
        <w:t>4</w:t>
      </w:r>
      <w:r w:rsidR="005E795A">
        <w:rPr>
          <w:rFonts w:ascii="Times New Roman" w:hAnsi="Times New Roman" w:cs="Times New Roman"/>
          <w:color w:val="000000"/>
          <w:sz w:val="24"/>
          <w:szCs w:val="24"/>
        </w:rPr>
        <w:t>.1.</w:t>
      </w:r>
      <w:r w:rsidR="005E795A" w:rsidRPr="005E795A">
        <w:rPr>
          <w:rFonts w:ascii="Times New Roman" w:hAnsi="Times New Roman" w:cs="Times New Roman"/>
          <w:color w:val="000000"/>
          <w:sz w:val="24"/>
          <w:szCs w:val="24"/>
        </w:rPr>
        <w:t xml:space="preserve">Обжалование действий (бездействий), а также решения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r w:rsidR="006535A2">
        <w:rPr>
          <w:rFonts w:ascii="Times New Roman" w:hAnsi="Times New Roman" w:cs="Times New Roman"/>
          <w:color w:val="000000"/>
          <w:sz w:val="24"/>
          <w:szCs w:val="24"/>
        </w:rPr>
        <w:t>Южненского</w:t>
      </w:r>
      <w:r w:rsidR="005E795A" w:rsidRPr="005E795A">
        <w:rPr>
          <w:rFonts w:ascii="Times New Roman" w:hAnsi="Times New Roman" w:cs="Times New Roman"/>
          <w:color w:val="000000"/>
          <w:sz w:val="24"/>
          <w:szCs w:val="24"/>
        </w:rPr>
        <w:t xml:space="preserve"> сельского муниципального образования Республики Калмыкия проводится в установленном законом порядке.</w:t>
      </w:r>
    </w:p>
    <w:p w:rsidR="007C4946" w:rsidRDefault="007C4946" w:rsidP="006C296A">
      <w:pPr>
        <w:tabs>
          <w:tab w:val="left" w:pos="2025"/>
        </w:tabs>
        <w:ind w:left="0" w:firstLine="0"/>
        <w:rPr>
          <w:sz w:val="24"/>
          <w:szCs w:val="24"/>
        </w:rPr>
      </w:pPr>
    </w:p>
    <w:p w:rsidR="005E795A" w:rsidRDefault="005E795A" w:rsidP="003B69AF">
      <w:pPr>
        <w:tabs>
          <w:tab w:val="left" w:pos="9356"/>
        </w:tabs>
        <w:ind w:left="82" w:right="32" w:firstLine="0"/>
        <w:jc w:val="right"/>
        <w:rPr>
          <w:sz w:val="24"/>
          <w:szCs w:val="24"/>
        </w:rPr>
      </w:pPr>
      <w:r>
        <w:rPr>
          <w:sz w:val="24"/>
          <w:szCs w:val="24"/>
        </w:rPr>
        <w:lastRenderedPageBreak/>
        <w:t xml:space="preserve">                                                                           Приложение 2</w:t>
      </w:r>
    </w:p>
    <w:p w:rsidR="005E795A" w:rsidRPr="00BE5B78" w:rsidRDefault="005E795A" w:rsidP="003B69AF">
      <w:pPr>
        <w:autoSpaceDE w:val="0"/>
        <w:autoSpaceDN w:val="0"/>
        <w:adjustRightInd w:val="0"/>
        <w:spacing w:after="0" w:line="240" w:lineRule="auto"/>
        <w:ind w:right="32"/>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6535A2">
        <w:rPr>
          <w:sz w:val="24"/>
          <w:szCs w:val="24"/>
        </w:rPr>
        <w:t xml:space="preserve"> </w:t>
      </w:r>
      <w:r w:rsidR="005527C6">
        <w:rPr>
          <w:sz w:val="24"/>
          <w:szCs w:val="24"/>
        </w:rPr>
        <w:t xml:space="preserve">     </w:t>
      </w:r>
      <w:r w:rsidRPr="00BE5B78">
        <w:rPr>
          <w:sz w:val="24"/>
          <w:szCs w:val="24"/>
        </w:rPr>
        <w:t xml:space="preserve">к постановлению Администрации </w:t>
      </w:r>
    </w:p>
    <w:p w:rsidR="005E795A" w:rsidRPr="00BE5B78" w:rsidRDefault="006535A2" w:rsidP="006535A2">
      <w:pPr>
        <w:tabs>
          <w:tab w:val="left" w:pos="9356"/>
        </w:tabs>
        <w:autoSpaceDE w:val="0"/>
        <w:autoSpaceDN w:val="0"/>
        <w:adjustRightInd w:val="0"/>
        <w:spacing w:after="0" w:line="240" w:lineRule="auto"/>
        <w:ind w:right="32"/>
        <w:jc w:val="right"/>
        <w:rPr>
          <w:sz w:val="24"/>
          <w:szCs w:val="24"/>
        </w:rPr>
      </w:pPr>
      <w:r>
        <w:rPr>
          <w:sz w:val="24"/>
          <w:szCs w:val="24"/>
        </w:rPr>
        <w:t>Южненского</w:t>
      </w:r>
      <w:r w:rsidR="005E795A" w:rsidRPr="00BE5B78">
        <w:rPr>
          <w:sz w:val="24"/>
          <w:szCs w:val="24"/>
        </w:rPr>
        <w:t xml:space="preserve"> сельского муниципального </w:t>
      </w:r>
    </w:p>
    <w:p w:rsidR="005E795A" w:rsidRPr="00BE5B78" w:rsidRDefault="006535A2" w:rsidP="005527C6">
      <w:pPr>
        <w:tabs>
          <w:tab w:val="left" w:pos="9356"/>
        </w:tabs>
        <w:autoSpaceDE w:val="0"/>
        <w:autoSpaceDN w:val="0"/>
        <w:adjustRightInd w:val="0"/>
        <w:spacing w:after="0" w:line="240" w:lineRule="auto"/>
        <w:ind w:right="32"/>
        <w:jc w:val="right"/>
        <w:rPr>
          <w:sz w:val="24"/>
          <w:szCs w:val="24"/>
        </w:rPr>
      </w:pPr>
      <w:r>
        <w:rPr>
          <w:sz w:val="24"/>
          <w:szCs w:val="24"/>
        </w:rPr>
        <w:t xml:space="preserve">              </w:t>
      </w:r>
      <w:r w:rsidR="005E795A" w:rsidRPr="00BE5B78">
        <w:rPr>
          <w:sz w:val="24"/>
          <w:szCs w:val="24"/>
        </w:rPr>
        <w:t>образования Республики Калмыкия</w:t>
      </w:r>
    </w:p>
    <w:p w:rsidR="005E795A" w:rsidRPr="00BE5B78" w:rsidRDefault="005E795A" w:rsidP="005527C6">
      <w:pPr>
        <w:tabs>
          <w:tab w:val="left" w:pos="9356"/>
        </w:tabs>
        <w:autoSpaceDE w:val="0"/>
        <w:autoSpaceDN w:val="0"/>
        <w:adjustRightInd w:val="0"/>
        <w:spacing w:after="0" w:line="240" w:lineRule="auto"/>
        <w:ind w:right="32"/>
        <w:jc w:val="right"/>
        <w:rPr>
          <w:sz w:val="24"/>
          <w:szCs w:val="24"/>
        </w:rPr>
      </w:pPr>
      <w:r w:rsidRPr="00BE5B78">
        <w:rPr>
          <w:sz w:val="24"/>
          <w:szCs w:val="24"/>
        </w:rPr>
        <w:t xml:space="preserve">от </w:t>
      </w:r>
      <w:r w:rsidR="003B69AF">
        <w:rPr>
          <w:sz w:val="24"/>
          <w:szCs w:val="24"/>
        </w:rPr>
        <w:t>30 декабря</w:t>
      </w:r>
      <w:r w:rsidRPr="00BE5B78">
        <w:rPr>
          <w:sz w:val="24"/>
          <w:szCs w:val="24"/>
        </w:rPr>
        <w:t xml:space="preserve"> 2021 года   №</w:t>
      </w:r>
      <w:r w:rsidR="003B69AF">
        <w:rPr>
          <w:sz w:val="24"/>
          <w:szCs w:val="24"/>
        </w:rPr>
        <w:t xml:space="preserve"> 99</w:t>
      </w:r>
      <w:r w:rsidRPr="00BE5B78">
        <w:rPr>
          <w:sz w:val="24"/>
          <w:szCs w:val="24"/>
        </w:rPr>
        <w:t xml:space="preserve"> </w:t>
      </w:r>
    </w:p>
    <w:p w:rsidR="005E795A" w:rsidRDefault="005E795A" w:rsidP="006535A2">
      <w:pPr>
        <w:tabs>
          <w:tab w:val="left" w:pos="4035"/>
        </w:tabs>
        <w:jc w:val="right"/>
        <w:rPr>
          <w:sz w:val="24"/>
          <w:szCs w:val="24"/>
        </w:rPr>
      </w:pPr>
    </w:p>
    <w:p w:rsidR="005E795A" w:rsidRPr="00BE5B78" w:rsidRDefault="005E795A" w:rsidP="005E795A">
      <w:pPr>
        <w:rPr>
          <w:sz w:val="24"/>
          <w:szCs w:val="24"/>
        </w:rPr>
      </w:pPr>
    </w:p>
    <w:p w:rsidR="005E795A" w:rsidRPr="00BE5B78" w:rsidRDefault="005E795A" w:rsidP="005E795A">
      <w:pPr>
        <w:rPr>
          <w:sz w:val="24"/>
          <w:szCs w:val="24"/>
        </w:rPr>
      </w:pPr>
    </w:p>
    <w:p w:rsidR="005E795A" w:rsidRPr="00BE5B78" w:rsidRDefault="005E795A" w:rsidP="005E795A">
      <w:pPr>
        <w:rPr>
          <w:sz w:val="24"/>
          <w:szCs w:val="24"/>
        </w:rPr>
      </w:pPr>
    </w:p>
    <w:p w:rsidR="005E795A" w:rsidRDefault="005E795A" w:rsidP="005E795A">
      <w:pPr>
        <w:rPr>
          <w:sz w:val="24"/>
          <w:szCs w:val="24"/>
        </w:rPr>
      </w:pPr>
    </w:p>
    <w:p w:rsidR="005E795A" w:rsidRPr="00BE5B78" w:rsidRDefault="005E795A" w:rsidP="005E795A">
      <w:pPr>
        <w:autoSpaceDE w:val="0"/>
        <w:autoSpaceDN w:val="0"/>
        <w:adjustRightInd w:val="0"/>
        <w:spacing w:after="0" w:line="240" w:lineRule="auto"/>
        <w:ind w:left="-142" w:firstLine="0"/>
        <w:jc w:val="center"/>
        <w:rPr>
          <w:sz w:val="24"/>
          <w:szCs w:val="24"/>
        </w:rPr>
      </w:pPr>
      <w:r w:rsidRPr="00BE5B78">
        <w:rPr>
          <w:sz w:val="24"/>
          <w:szCs w:val="24"/>
        </w:rPr>
        <w:t>С О С Т А В</w:t>
      </w:r>
    </w:p>
    <w:p w:rsidR="005E795A" w:rsidRPr="00BE5B78" w:rsidRDefault="005E795A" w:rsidP="005E795A">
      <w:pPr>
        <w:autoSpaceDE w:val="0"/>
        <w:autoSpaceDN w:val="0"/>
        <w:adjustRightInd w:val="0"/>
        <w:spacing w:after="0" w:line="240" w:lineRule="auto"/>
        <w:ind w:left="-142" w:firstLine="0"/>
        <w:jc w:val="center"/>
        <w:rPr>
          <w:sz w:val="24"/>
          <w:szCs w:val="24"/>
        </w:rPr>
      </w:pPr>
      <w:r w:rsidRPr="00BE5B78">
        <w:rPr>
          <w:sz w:val="24"/>
          <w:szCs w:val="24"/>
        </w:rPr>
        <w:t xml:space="preserve">комиссии </w:t>
      </w:r>
      <w:r>
        <w:rPr>
          <w:sz w:val="24"/>
          <w:szCs w:val="24"/>
        </w:rPr>
        <w:t>по</w:t>
      </w:r>
      <w:r w:rsidRPr="00BE5B78">
        <w:rPr>
          <w:sz w:val="24"/>
          <w:szCs w:val="24"/>
        </w:rPr>
        <w:t xml:space="preserve"> проведени</w:t>
      </w:r>
      <w:r>
        <w:rPr>
          <w:sz w:val="24"/>
          <w:szCs w:val="24"/>
        </w:rPr>
        <w:t>ю</w:t>
      </w:r>
      <w:r w:rsidRPr="00BE5B78">
        <w:rPr>
          <w:sz w:val="24"/>
          <w:szCs w:val="24"/>
        </w:rPr>
        <w:t xml:space="preserve">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w:t>
      </w:r>
    </w:p>
    <w:p w:rsidR="005E795A" w:rsidRDefault="005E795A" w:rsidP="005E795A">
      <w:pPr>
        <w:autoSpaceDE w:val="0"/>
        <w:autoSpaceDN w:val="0"/>
        <w:adjustRightInd w:val="0"/>
        <w:spacing w:after="0" w:line="240" w:lineRule="auto"/>
        <w:rPr>
          <w:rFonts w:ascii="Arial" w:hAnsi="Arial" w:cs="Arial"/>
          <w:sz w:val="20"/>
          <w:szCs w:val="20"/>
        </w:rPr>
      </w:pPr>
      <w:r>
        <w:rPr>
          <w:rFonts w:ascii="Arial" w:hAnsi="Arial" w:cs="Arial"/>
          <w:sz w:val="20"/>
          <w:szCs w:val="20"/>
        </w:rPr>
        <w:t>.</w:t>
      </w:r>
    </w:p>
    <w:p w:rsidR="005E795A" w:rsidRDefault="005E795A" w:rsidP="005E795A">
      <w:pPr>
        <w:tabs>
          <w:tab w:val="left" w:pos="2460"/>
        </w:tabs>
        <w:rPr>
          <w:sz w:val="24"/>
          <w:szCs w:val="24"/>
        </w:rPr>
      </w:pPr>
    </w:p>
    <w:p w:rsidR="005E795A" w:rsidRPr="00BE5B78" w:rsidRDefault="005E795A" w:rsidP="005E795A">
      <w:pPr>
        <w:rPr>
          <w:sz w:val="24"/>
          <w:szCs w:val="24"/>
        </w:rPr>
      </w:pPr>
    </w:p>
    <w:p w:rsidR="005E795A" w:rsidRDefault="005E795A" w:rsidP="005E795A">
      <w:pPr>
        <w:rPr>
          <w:sz w:val="24"/>
          <w:szCs w:val="24"/>
        </w:rPr>
      </w:pPr>
    </w:p>
    <w:p w:rsidR="005E795A" w:rsidRDefault="005E795A" w:rsidP="005E795A">
      <w:pPr>
        <w:rPr>
          <w:sz w:val="24"/>
          <w:szCs w:val="24"/>
        </w:rPr>
      </w:pPr>
    </w:p>
    <w:tbl>
      <w:tblPr>
        <w:tblStyle w:val="a4"/>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70"/>
        <w:gridCol w:w="5726"/>
      </w:tblGrid>
      <w:tr w:rsidR="005E795A" w:rsidTr="006535A2">
        <w:tc>
          <w:tcPr>
            <w:tcW w:w="3970" w:type="dxa"/>
          </w:tcPr>
          <w:p w:rsidR="005E795A" w:rsidRPr="0058484E" w:rsidRDefault="005E795A" w:rsidP="001C65B3">
            <w:pPr>
              <w:ind w:left="0" w:firstLine="0"/>
              <w:rPr>
                <w:b/>
                <w:sz w:val="24"/>
                <w:szCs w:val="24"/>
              </w:rPr>
            </w:pPr>
            <w:r w:rsidRPr="0058484E">
              <w:rPr>
                <w:b/>
                <w:sz w:val="24"/>
                <w:szCs w:val="24"/>
              </w:rPr>
              <w:t>Председатель комиссии</w:t>
            </w:r>
          </w:p>
        </w:tc>
        <w:tc>
          <w:tcPr>
            <w:tcW w:w="5726" w:type="dxa"/>
          </w:tcPr>
          <w:p w:rsidR="005E795A" w:rsidRDefault="005E795A" w:rsidP="001C65B3">
            <w:pPr>
              <w:ind w:left="0" w:firstLine="0"/>
              <w:rPr>
                <w:sz w:val="24"/>
                <w:szCs w:val="24"/>
              </w:rPr>
            </w:pPr>
          </w:p>
        </w:tc>
      </w:tr>
      <w:tr w:rsidR="005E795A" w:rsidTr="006535A2">
        <w:tc>
          <w:tcPr>
            <w:tcW w:w="3970" w:type="dxa"/>
          </w:tcPr>
          <w:p w:rsidR="005E795A" w:rsidRPr="00BE5B78" w:rsidRDefault="006535A2" w:rsidP="001C65B3">
            <w:pPr>
              <w:ind w:left="0" w:firstLine="0"/>
              <w:rPr>
                <w:sz w:val="24"/>
                <w:szCs w:val="24"/>
              </w:rPr>
            </w:pPr>
            <w:proofErr w:type="spellStart"/>
            <w:r>
              <w:rPr>
                <w:sz w:val="24"/>
                <w:szCs w:val="24"/>
              </w:rPr>
              <w:t>Амарханова</w:t>
            </w:r>
            <w:proofErr w:type="spellEnd"/>
            <w:r>
              <w:rPr>
                <w:sz w:val="24"/>
                <w:szCs w:val="24"/>
              </w:rPr>
              <w:t xml:space="preserve"> </w:t>
            </w:r>
            <w:proofErr w:type="spellStart"/>
            <w:r>
              <w:rPr>
                <w:sz w:val="24"/>
                <w:szCs w:val="24"/>
              </w:rPr>
              <w:t>Эльза</w:t>
            </w:r>
            <w:proofErr w:type="spellEnd"/>
            <w:r>
              <w:rPr>
                <w:sz w:val="24"/>
                <w:szCs w:val="24"/>
              </w:rPr>
              <w:t xml:space="preserve"> </w:t>
            </w:r>
            <w:proofErr w:type="spellStart"/>
            <w:r>
              <w:rPr>
                <w:sz w:val="24"/>
                <w:szCs w:val="24"/>
              </w:rPr>
              <w:t>Доржиновна</w:t>
            </w:r>
            <w:proofErr w:type="spellEnd"/>
            <w:r w:rsidR="005E795A">
              <w:rPr>
                <w:sz w:val="24"/>
                <w:szCs w:val="24"/>
              </w:rPr>
              <w:t xml:space="preserve">       - </w:t>
            </w:r>
          </w:p>
        </w:tc>
        <w:tc>
          <w:tcPr>
            <w:tcW w:w="5726" w:type="dxa"/>
          </w:tcPr>
          <w:p w:rsidR="005E795A" w:rsidRPr="00BE5B78" w:rsidRDefault="005E795A" w:rsidP="006535A2">
            <w:pPr>
              <w:ind w:left="0" w:firstLine="0"/>
              <w:rPr>
                <w:sz w:val="24"/>
                <w:szCs w:val="24"/>
              </w:rPr>
            </w:pPr>
            <w:r>
              <w:rPr>
                <w:sz w:val="24"/>
                <w:szCs w:val="24"/>
              </w:rPr>
              <w:t xml:space="preserve">Глава </w:t>
            </w:r>
            <w:r w:rsidR="006535A2">
              <w:rPr>
                <w:sz w:val="24"/>
                <w:szCs w:val="24"/>
              </w:rPr>
              <w:t>Южненского</w:t>
            </w:r>
            <w:r>
              <w:rPr>
                <w:sz w:val="24"/>
                <w:szCs w:val="24"/>
              </w:rPr>
              <w:t xml:space="preserve"> сельского муниципального образования Республики Калмыкия</w:t>
            </w:r>
            <w:r w:rsidR="006535A2">
              <w:rPr>
                <w:sz w:val="24"/>
                <w:szCs w:val="24"/>
              </w:rPr>
              <w:t xml:space="preserve"> (</w:t>
            </w:r>
            <w:proofErr w:type="spellStart"/>
            <w:r w:rsidR="006535A2">
              <w:rPr>
                <w:sz w:val="24"/>
                <w:szCs w:val="24"/>
              </w:rPr>
              <w:t>ахлачи</w:t>
            </w:r>
            <w:proofErr w:type="spellEnd"/>
            <w:r w:rsidR="006535A2">
              <w:rPr>
                <w:sz w:val="24"/>
                <w:szCs w:val="24"/>
              </w:rPr>
              <w:t>)</w:t>
            </w:r>
          </w:p>
        </w:tc>
      </w:tr>
      <w:tr w:rsidR="005E795A" w:rsidTr="006535A2">
        <w:tc>
          <w:tcPr>
            <w:tcW w:w="9696" w:type="dxa"/>
            <w:gridSpan w:val="2"/>
          </w:tcPr>
          <w:p w:rsidR="005E795A" w:rsidRPr="0058484E" w:rsidRDefault="005E795A" w:rsidP="001C65B3">
            <w:pPr>
              <w:ind w:left="0" w:firstLine="0"/>
              <w:rPr>
                <w:b/>
                <w:sz w:val="24"/>
                <w:szCs w:val="24"/>
              </w:rPr>
            </w:pPr>
            <w:r w:rsidRPr="0058484E">
              <w:rPr>
                <w:b/>
                <w:sz w:val="24"/>
                <w:szCs w:val="24"/>
              </w:rPr>
              <w:t>Члены комиссии:</w:t>
            </w:r>
          </w:p>
        </w:tc>
      </w:tr>
      <w:tr w:rsidR="005E795A" w:rsidTr="006535A2">
        <w:tc>
          <w:tcPr>
            <w:tcW w:w="3970" w:type="dxa"/>
          </w:tcPr>
          <w:p w:rsidR="005E795A" w:rsidRPr="0058484E" w:rsidRDefault="006535A2" w:rsidP="001C65B3">
            <w:pPr>
              <w:ind w:left="0" w:firstLine="0"/>
              <w:rPr>
                <w:sz w:val="24"/>
                <w:szCs w:val="24"/>
              </w:rPr>
            </w:pPr>
            <w:proofErr w:type="spellStart"/>
            <w:r>
              <w:rPr>
                <w:rFonts w:eastAsiaTheme="minorEastAsia"/>
                <w:color w:val="auto"/>
                <w:sz w:val="24"/>
                <w:szCs w:val="24"/>
              </w:rPr>
              <w:t>Слабунова</w:t>
            </w:r>
            <w:proofErr w:type="spellEnd"/>
            <w:r>
              <w:rPr>
                <w:rFonts w:eastAsiaTheme="minorEastAsia"/>
                <w:color w:val="auto"/>
                <w:sz w:val="24"/>
                <w:szCs w:val="24"/>
              </w:rPr>
              <w:t xml:space="preserve"> Татьяна Владимировна </w:t>
            </w:r>
            <w:r w:rsidR="007C4946">
              <w:rPr>
                <w:rFonts w:eastAsiaTheme="minorEastAsia"/>
                <w:color w:val="auto"/>
                <w:sz w:val="24"/>
                <w:szCs w:val="24"/>
              </w:rPr>
              <w:t>секретарь комиссии</w:t>
            </w:r>
            <w:r w:rsidR="005E795A">
              <w:rPr>
                <w:rFonts w:eastAsiaTheme="minorEastAsia"/>
                <w:color w:val="auto"/>
                <w:sz w:val="24"/>
                <w:szCs w:val="24"/>
              </w:rPr>
              <w:t>-</w:t>
            </w:r>
          </w:p>
        </w:tc>
        <w:tc>
          <w:tcPr>
            <w:tcW w:w="5726" w:type="dxa"/>
          </w:tcPr>
          <w:p w:rsidR="005E795A" w:rsidRPr="006535A2" w:rsidRDefault="006535A2" w:rsidP="006535A2">
            <w:pPr>
              <w:ind w:left="0" w:firstLine="0"/>
              <w:rPr>
                <w:rFonts w:eastAsiaTheme="minorEastAsia"/>
                <w:color w:val="auto"/>
                <w:sz w:val="24"/>
                <w:szCs w:val="24"/>
              </w:rPr>
            </w:pPr>
            <w:r w:rsidRPr="00BE5B78">
              <w:rPr>
                <w:sz w:val="24"/>
                <w:szCs w:val="24"/>
              </w:rPr>
              <w:t xml:space="preserve">Специалист 1 категории </w:t>
            </w:r>
            <w:r>
              <w:rPr>
                <w:sz w:val="24"/>
                <w:szCs w:val="24"/>
              </w:rPr>
              <w:t>Южненского</w:t>
            </w:r>
            <w:r w:rsidRPr="00BE5B78">
              <w:rPr>
                <w:sz w:val="24"/>
                <w:szCs w:val="24"/>
              </w:rPr>
              <w:t xml:space="preserve"> сельского муниципального образования Республики Калмыкия</w:t>
            </w:r>
          </w:p>
        </w:tc>
      </w:tr>
      <w:tr w:rsidR="005E795A" w:rsidTr="006535A2">
        <w:tc>
          <w:tcPr>
            <w:tcW w:w="3970" w:type="dxa"/>
          </w:tcPr>
          <w:p w:rsidR="005E795A" w:rsidRPr="00BE5B78" w:rsidRDefault="005E795A" w:rsidP="001C65B3">
            <w:pPr>
              <w:ind w:left="0" w:firstLine="0"/>
              <w:rPr>
                <w:sz w:val="24"/>
                <w:szCs w:val="24"/>
              </w:rPr>
            </w:pPr>
            <w:r w:rsidRPr="00BE5B78">
              <w:rPr>
                <w:sz w:val="24"/>
                <w:szCs w:val="24"/>
              </w:rPr>
              <w:t xml:space="preserve"> </w:t>
            </w:r>
            <w:r w:rsidR="003B69AF">
              <w:rPr>
                <w:sz w:val="24"/>
                <w:szCs w:val="24"/>
              </w:rPr>
              <w:t>Демкин Сергей Владимирович</w:t>
            </w:r>
            <w:r>
              <w:rPr>
                <w:sz w:val="24"/>
                <w:szCs w:val="24"/>
              </w:rPr>
              <w:t xml:space="preserve">  -</w:t>
            </w:r>
          </w:p>
        </w:tc>
        <w:tc>
          <w:tcPr>
            <w:tcW w:w="5726" w:type="dxa"/>
          </w:tcPr>
          <w:p w:rsidR="005E795A" w:rsidRPr="00BE5B78" w:rsidRDefault="003B69AF" w:rsidP="001C65B3">
            <w:pPr>
              <w:ind w:left="0" w:firstLine="0"/>
              <w:rPr>
                <w:sz w:val="24"/>
                <w:szCs w:val="24"/>
              </w:rPr>
            </w:pPr>
            <w:r>
              <w:rPr>
                <w:sz w:val="24"/>
                <w:szCs w:val="24"/>
              </w:rPr>
              <w:t>Председатель Собрания депутатов Южненского</w:t>
            </w:r>
            <w:r w:rsidR="005E795A" w:rsidRPr="00BE5B78">
              <w:rPr>
                <w:sz w:val="24"/>
                <w:szCs w:val="24"/>
              </w:rPr>
              <w:t xml:space="preserve"> сельского муниципального образования Республики Калмыкия</w:t>
            </w:r>
          </w:p>
        </w:tc>
      </w:tr>
    </w:tbl>
    <w:p w:rsidR="005E795A" w:rsidRDefault="005E795A" w:rsidP="005E795A">
      <w:pPr>
        <w:rPr>
          <w:sz w:val="24"/>
          <w:szCs w:val="24"/>
        </w:rPr>
      </w:pPr>
    </w:p>
    <w:p w:rsidR="005E795A" w:rsidRPr="0058484E" w:rsidRDefault="005E795A" w:rsidP="005E795A">
      <w:pPr>
        <w:rPr>
          <w:sz w:val="24"/>
          <w:szCs w:val="24"/>
        </w:rPr>
      </w:pPr>
    </w:p>
    <w:p w:rsidR="005E795A" w:rsidRPr="0058484E" w:rsidRDefault="005E795A" w:rsidP="005E795A">
      <w:pPr>
        <w:rPr>
          <w:sz w:val="24"/>
          <w:szCs w:val="24"/>
        </w:rPr>
      </w:pPr>
    </w:p>
    <w:p w:rsidR="005E795A" w:rsidRPr="0058484E" w:rsidRDefault="005E795A" w:rsidP="005E795A">
      <w:pPr>
        <w:rPr>
          <w:sz w:val="24"/>
          <w:szCs w:val="24"/>
        </w:rPr>
      </w:pPr>
    </w:p>
    <w:p w:rsidR="005E795A" w:rsidRPr="0058484E" w:rsidRDefault="005E795A" w:rsidP="005E795A">
      <w:pPr>
        <w:rPr>
          <w:sz w:val="24"/>
          <w:szCs w:val="24"/>
        </w:rPr>
      </w:pPr>
    </w:p>
    <w:p w:rsidR="005E795A" w:rsidRPr="0058484E" w:rsidRDefault="005E795A" w:rsidP="005E795A">
      <w:pPr>
        <w:rPr>
          <w:sz w:val="24"/>
          <w:szCs w:val="24"/>
        </w:rPr>
      </w:pPr>
    </w:p>
    <w:p w:rsidR="005E795A" w:rsidRPr="0058484E" w:rsidRDefault="005E795A" w:rsidP="005E795A">
      <w:pPr>
        <w:rPr>
          <w:sz w:val="24"/>
          <w:szCs w:val="24"/>
        </w:rPr>
      </w:pPr>
    </w:p>
    <w:p w:rsidR="005E795A" w:rsidRPr="0058484E" w:rsidRDefault="005E795A" w:rsidP="005E795A">
      <w:pPr>
        <w:rPr>
          <w:sz w:val="24"/>
          <w:szCs w:val="24"/>
        </w:rPr>
      </w:pPr>
    </w:p>
    <w:p w:rsidR="005E795A" w:rsidRDefault="005E795A" w:rsidP="005E795A">
      <w:pPr>
        <w:rPr>
          <w:sz w:val="24"/>
          <w:szCs w:val="24"/>
        </w:rPr>
      </w:pPr>
    </w:p>
    <w:p w:rsidR="005E795A" w:rsidRDefault="005E795A" w:rsidP="005E795A">
      <w:pPr>
        <w:tabs>
          <w:tab w:val="left" w:pos="1605"/>
        </w:tabs>
        <w:rPr>
          <w:sz w:val="24"/>
          <w:szCs w:val="24"/>
        </w:rPr>
      </w:pPr>
    </w:p>
    <w:p w:rsidR="005E795A" w:rsidRDefault="005E795A" w:rsidP="005E795A">
      <w:pPr>
        <w:tabs>
          <w:tab w:val="left" w:pos="1605"/>
        </w:tabs>
        <w:rPr>
          <w:sz w:val="24"/>
          <w:szCs w:val="24"/>
        </w:rPr>
      </w:pPr>
    </w:p>
    <w:p w:rsidR="005E795A" w:rsidRPr="005E795A" w:rsidRDefault="005E795A" w:rsidP="005E795A">
      <w:pPr>
        <w:tabs>
          <w:tab w:val="left" w:pos="2025"/>
        </w:tabs>
        <w:rPr>
          <w:sz w:val="24"/>
          <w:szCs w:val="24"/>
        </w:rPr>
      </w:pPr>
    </w:p>
    <w:sectPr w:rsidR="005E795A" w:rsidRPr="005E795A" w:rsidSect="00BE5B78">
      <w:pgSz w:w="11940" w:h="16880"/>
      <w:pgMar w:top="1134" w:right="851"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5C20"/>
    <w:multiLevelType w:val="multilevel"/>
    <w:tmpl w:val="21CABF3E"/>
    <w:lvl w:ilvl="0">
      <w:start w:val="3"/>
      <w:numFmt w:val="decimal"/>
      <w:lvlText w:val="%1."/>
      <w:lvlJc w:val="left"/>
      <w:pPr>
        <w:ind w:left="360" w:hanging="360"/>
      </w:pPr>
      <w:rPr>
        <w:rFonts w:hint="default"/>
        <w:color w:val="000000"/>
      </w:rPr>
    </w:lvl>
    <w:lvl w:ilvl="1">
      <w:start w:val="1"/>
      <w:numFmt w:val="decimal"/>
      <w:lvlText w:val="%1.%2."/>
      <w:lvlJc w:val="left"/>
      <w:pPr>
        <w:ind w:left="760" w:hanging="360"/>
      </w:pPr>
      <w:rPr>
        <w:rFonts w:hint="default"/>
        <w:color w:val="000000"/>
      </w:rPr>
    </w:lvl>
    <w:lvl w:ilvl="2">
      <w:start w:val="1"/>
      <w:numFmt w:val="decimal"/>
      <w:lvlText w:val="%1.%2.%3."/>
      <w:lvlJc w:val="left"/>
      <w:pPr>
        <w:ind w:left="1520" w:hanging="720"/>
      </w:pPr>
      <w:rPr>
        <w:rFonts w:hint="default"/>
        <w:color w:val="000000"/>
      </w:rPr>
    </w:lvl>
    <w:lvl w:ilvl="3">
      <w:start w:val="1"/>
      <w:numFmt w:val="decimal"/>
      <w:lvlText w:val="%1.%2.%3.%4."/>
      <w:lvlJc w:val="left"/>
      <w:pPr>
        <w:ind w:left="1920" w:hanging="720"/>
      </w:pPr>
      <w:rPr>
        <w:rFonts w:hint="default"/>
        <w:color w:val="000000"/>
      </w:rPr>
    </w:lvl>
    <w:lvl w:ilvl="4">
      <w:start w:val="1"/>
      <w:numFmt w:val="decimal"/>
      <w:lvlText w:val="%1.%2.%3.%4.%5."/>
      <w:lvlJc w:val="left"/>
      <w:pPr>
        <w:ind w:left="2680" w:hanging="1080"/>
      </w:pPr>
      <w:rPr>
        <w:rFonts w:hint="default"/>
        <w:color w:val="000000"/>
      </w:rPr>
    </w:lvl>
    <w:lvl w:ilvl="5">
      <w:start w:val="1"/>
      <w:numFmt w:val="decimal"/>
      <w:lvlText w:val="%1.%2.%3.%4.%5.%6."/>
      <w:lvlJc w:val="left"/>
      <w:pPr>
        <w:ind w:left="3080" w:hanging="1080"/>
      </w:pPr>
      <w:rPr>
        <w:rFonts w:hint="default"/>
        <w:color w:val="000000"/>
      </w:rPr>
    </w:lvl>
    <w:lvl w:ilvl="6">
      <w:start w:val="1"/>
      <w:numFmt w:val="decimal"/>
      <w:lvlText w:val="%1.%2.%3.%4.%5.%6.%7."/>
      <w:lvlJc w:val="left"/>
      <w:pPr>
        <w:ind w:left="3840" w:hanging="1440"/>
      </w:pPr>
      <w:rPr>
        <w:rFonts w:hint="default"/>
        <w:color w:val="000000"/>
      </w:rPr>
    </w:lvl>
    <w:lvl w:ilvl="7">
      <w:start w:val="1"/>
      <w:numFmt w:val="decimal"/>
      <w:lvlText w:val="%1.%2.%3.%4.%5.%6.%7.%8."/>
      <w:lvlJc w:val="left"/>
      <w:pPr>
        <w:ind w:left="4240" w:hanging="1440"/>
      </w:pPr>
      <w:rPr>
        <w:rFonts w:hint="default"/>
        <w:color w:val="000000"/>
      </w:rPr>
    </w:lvl>
    <w:lvl w:ilvl="8">
      <w:start w:val="1"/>
      <w:numFmt w:val="decimal"/>
      <w:lvlText w:val="%1.%2.%3.%4.%5.%6.%7.%8.%9."/>
      <w:lvlJc w:val="left"/>
      <w:pPr>
        <w:ind w:left="5000" w:hanging="1800"/>
      </w:pPr>
      <w:rPr>
        <w:rFonts w:hint="default"/>
        <w:color w:val="000000"/>
      </w:rPr>
    </w:lvl>
  </w:abstractNum>
  <w:abstractNum w:abstractNumId="1">
    <w:nsid w:val="06FE6CF4"/>
    <w:multiLevelType w:val="multilevel"/>
    <w:tmpl w:val="5F12CF12"/>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01490D"/>
    <w:multiLevelType w:val="hybridMultilevel"/>
    <w:tmpl w:val="5F42F5FE"/>
    <w:lvl w:ilvl="0" w:tplc="F1469EC4">
      <w:start w:val="1"/>
      <w:numFmt w:val="decimal"/>
      <w:lvlText w:val="%1."/>
      <w:lvlJc w:val="left"/>
      <w:pPr>
        <w:ind w:left="907" w:hanging="360"/>
      </w:pPr>
      <w:rPr>
        <w:rFonts w:hint="default"/>
        <w:color w:val="auto"/>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3">
    <w:nsid w:val="1C772F19"/>
    <w:multiLevelType w:val="hybridMultilevel"/>
    <w:tmpl w:val="46BE7694"/>
    <w:lvl w:ilvl="0" w:tplc="991C2BC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C909A6"/>
    <w:multiLevelType w:val="multilevel"/>
    <w:tmpl w:val="6D9A4B5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8C1A2E"/>
    <w:multiLevelType w:val="multilevel"/>
    <w:tmpl w:val="7B98F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8B79DB"/>
    <w:multiLevelType w:val="hybridMultilevel"/>
    <w:tmpl w:val="54DCF0A8"/>
    <w:lvl w:ilvl="0" w:tplc="6B8A1F34">
      <w:start w:val="3"/>
      <w:numFmt w:val="decimal"/>
      <w:lvlText w:val="%1"/>
      <w:lvlJc w:val="left"/>
      <w:pPr>
        <w:ind w:left="1267" w:hanging="360"/>
      </w:pPr>
      <w:rPr>
        <w:rFonts w:hint="default"/>
      </w:rPr>
    </w:lvl>
    <w:lvl w:ilvl="1" w:tplc="04190019" w:tentative="1">
      <w:start w:val="1"/>
      <w:numFmt w:val="lowerLetter"/>
      <w:lvlText w:val="%2."/>
      <w:lvlJc w:val="left"/>
      <w:pPr>
        <w:ind w:left="1987" w:hanging="360"/>
      </w:pPr>
    </w:lvl>
    <w:lvl w:ilvl="2" w:tplc="0419001B" w:tentative="1">
      <w:start w:val="1"/>
      <w:numFmt w:val="lowerRoman"/>
      <w:lvlText w:val="%3."/>
      <w:lvlJc w:val="right"/>
      <w:pPr>
        <w:ind w:left="2707" w:hanging="180"/>
      </w:pPr>
    </w:lvl>
    <w:lvl w:ilvl="3" w:tplc="0419000F" w:tentative="1">
      <w:start w:val="1"/>
      <w:numFmt w:val="decimal"/>
      <w:lvlText w:val="%4."/>
      <w:lvlJc w:val="left"/>
      <w:pPr>
        <w:ind w:left="3427" w:hanging="360"/>
      </w:pPr>
    </w:lvl>
    <w:lvl w:ilvl="4" w:tplc="04190019" w:tentative="1">
      <w:start w:val="1"/>
      <w:numFmt w:val="lowerLetter"/>
      <w:lvlText w:val="%5."/>
      <w:lvlJc w:val="left"/>
      <w:pPr>
        <w:ind w:left="4147" w:hanging="360"/>
      </w:pPr>
    </w:lvl>
    <w:lvl w:ilvl="5" w:tplc="0419001B" w:tentative="1">
      <w:start w:val="1"/>
      <w:numFmt w:val="lowerRoman"/>
      <w:lvlText w:val="%6."/>
      <w:lvlJc w:val="right"/>
      <w:pPr>
        <w:ind w:left="4867" w:hanging="180"/>
      </w:pPr>
    </w:lvl>
    <w:lvl w:ilvl="6" w:tplc="0419000F" w:tentative="1">
      <w:start w:val="1"/>
      <w:numFmt w:val="decimal"/>
      <w:lvlText w:val="%7."/>
      <w:lvlJc w:val="left"/>
      <w:pPr>
        <w:ind w:left="5587" w:hanging="360"/>
      </w:pPr>
    </w:lvl>
    <w:lvl w:ilvl="7" w:tplc="04190019" w:tentative="1">
      <w:start w:val="1"/>
      <w:numFmt w:val="lowerLetter"/>
      <w:lvlText w:val="%8."/>
      <w:lvlJc w:val="left"/>
      <w:pPr>
        <w:ind w:left="6307" w:hanging="360"/>
      </w:pPr>
    </w:lvl>
    <w:lvl w:ilvl="8" w:tplc="0419001B" w:tentative="1">
      <w:start w:val="1"/>
      <w:numFmt w:val="lowerRoman"/>
      <w:lvlText w:val="%9."/>
      <w:lvlJc w:val="right"/>
      <w:pPr>
        <w:ind w:left="7027" w:hanging="180"/>
      </w:pPr>
    </w:lvl>
  </w:abstractNum>
  <w:abstractNum w:abstractNumId="7">
    <w:nsid w:val="44AF2F24"/>
    <w:multiLevelType w:val="multilevel"/>
    <w:tmpl w:val="6928968C"/>
    <w:lvl w:ilvl="0">
      <w:start w:val="3"/>
      <w:numFmt w:val="decimal"/>
      <w:lvlText w:val="%1."/>
      <w:lvlJc w:val="left"/>
      <w:pPr>
        <w:ind w:left="360" w:hanging="360"/>
      </w:pPr>
      <w:rPr>
        <w:rFonts w:hint="default"/>
        <w:color w:val="000000"/>
      </w:rPr>
    </w:lvl>
    <w:lvl w:ilvl="1">
      <w:start w:val="1"/>
      <w:numFmt w:val="decimal"/>
      <w:lvlText w:val="%1.%2."/>
      <w:lvlJc w:val="left"/>
      <w:pPr>
        <w:ind w:left="760" w:hanging="360"/>
      </w:pPr>
      <w:rPr>
        <w:rFonts w:hint="default"/>
        <w:color w:val="000000"/>
      </w:rPr>
    </w:lvl>
    <w:lvl w:ilvl="2">
      <w:start w:val="1"/>
      <w:numFmt w:val="decimal"/>
      <w:lvlText w:val="%1.%2.%3."/>
      <w:lvlJc w:val="left"/>
      <w:pPr>
        <w:ind w:left="1520" w:hanging="720"/>
      </w:pPr>
      <w:rPr>
        <w:rFonts w:hint="default"/>
        <w:color w:val="000000"/>
      </w:rPr>
    </w:lvl>
    <w:lvl w:ilvl="3">
      <w:start w:val="1"/>
      <w:numFmt w:val="decimal"/>
      <w:lvlText w:val="%1.%2.%3.%4."/>
      <w:lvlJc w:val="left"/>
      <w:pPr>
        <w:ind w:left="1920" w:hanging="720"/>
      </w:pPr>
      <w:rPr>
        <w:rFonts w:hint="default"/>
        <w:color w:val="000000"/>
      </w:rPr>
    </w:lvl>
    <w:lvl w:ilvl="4">
      <w:start w:val="1"/>
      <w:numFmt w:val="decimal"/>
      <w:lvlText w:val="%1.%2.%3.%4.%5."/>
      <w:lvlJc w:val="left"/>
      <w:pPr>
        <w:ind w:left="2680" w:hanging="1080"/>
      </w:pPr>
      <w:rPr>
        <w:rFonts w:hint="default"/>
        <w:color w:val="000000"/>
      </w:rPr>
    </w:lvl>
    <w:lvl w:ilvl="5">
      <w:start w:val="1"/>
      <w:numFmt w:val="decimal"/>
      <w:lvlText w:val="%1.%2.%3.%4.%5.%6."/>
      <w:lvlJc w:val="left"/>
      <w:pPr>
        <w:ind w:left="3080" w:hanging="1080"/>
      </w:pPr>
      <w:rPr>
        <w:rFonts w:hint="default"/>
        <w:color w:val="000000"/>
      </w:rPr>
    </w:lvl>
    <w:lvl w:ilvl="6">
      <w:start w:val="1"/>
      <w:numFmt w:val="decimal"/>
      <w:lvlText w:val="%1.%2.%3.%4.%5.%6.%7."/>
      <w:lvlJc w:val="left"/>
      <w:pPr>
        <w:ind w:left="3840" w:hanging="1440"/>
      </w:pPr>
      <w:rPr>
        <w:rFonts w:hint="default"/>
        <w:color w:val="000000"/>
      </w:rPr>
    </w:lvl>
    <w:lvl w:ilvl="7">
      <w:start w:val="1"/>
      <w:numFmt w:val="decimal"/>
      <w:lvlText w:val="%1.%2.%3.%4.%5.%6.%7.%8."/>
      <w:lvlJc w:val="left"/>
      <w:pPr>
        <w:ind w:left="4240" w:hanging="1440"/>
      </w:pPr>
      <w:rPr>
        <w:rFonts w:hint="default"/>
        <w:color w:val="000000"/>
      </w:rPr>
    </w:lvl>
    <w:lvl w:ilvl="8">
      <w:start w:val="1"/>
      <w:numFmt w:val="decimal"/>
      <w:lvlText w:val="%1.%2.%3.%4.%5.%6.%7.%8.%9."/>
      <w:lvlJc w:val="left"/>
      <w:pPr>
        <w:ind w:left="5000" w:hanging="1800"/>
      </w:pPr>
      <w:rPr>
        <w:rFonts w:hint="default"/>
        <w:color w:val="000000"/>
      </w:rPr>
    </w:lvl>
  </w:abstractNum>
  <w:abstractNum w:abstractNumId="8">
    <w:nsid w:val="60F01437"/>
    <w:multiLevelType w:val="multilevel"/>
    <w:tmpl w:val="7DCEC192"/>
    <w:lvl w:ilvl="0">
      <w:start w:val="3"/>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9">
    <w:nsid w:val="707A3936"/>
    <w:multiLevelType w:val="hybridMultilevel"/>
    <w:tmpl w:val="C98CBB3C"/>
    <w:lvl w:ilvl="0" w:tplc="19982CBE">
      <w:start w:val="1"/>
      <w:numFmt w:val="decimal"/>
      <w:lvlText w:val="%1."/>
      <w:lvlJc w:val="left"/>
      <w:pPr>
        <w:ind w:left="547" w:hanging="465"/>
      </w:pPr>
      <w:rPr>
        <w:rFonts w:hint="default"/>
        <w:sz w:val="28"/>
      </w:rPr>
    </w:lvl>
    <w:lvl w:ilvl="1" w:tplc="04190019" w:tentative="1">
      <w:start w:val="1"/>
      <w:numFmt w:val="lowerLetter"/>
      <w:lvlText w:val="%2."/>
      <w:lvlJc w:val="left"/>
      <w:pPr>
        <w:ind w:left="1162" w:hanging="360"/>
      </w:pPr>
    </w:lvl>
    <w:lvl w:ilvl="2" w:tplc="0419001B" w:tentative="1">
      <w:start w:val="1"/>
      <w:numFmt w:val="lowerRoman"/>
      <w:lvlText w:val="%3."/>
      <w:lvlJc w:val="right"/>
      <w:pPr>
        <w:ind w:left="1882" w:hanging="180"/>
      </w:pPr>
    </w:lvl>
    <w:lvl w:ilvl="3" w:tplc="0419000F" w:tentative="1">
      <w:start w:val="1"/>
      <w:numFmt w:val="decimal"/>
      <w:lvlText w:val="%4."/>
      <w:lvlJc w:val="left"/>
      <w:pPr>
        <w:ind w:left="2602" w:hanging="360"/>
      </w:pPr>
    </w:lvl>
    <w:lvl w:ilvl="4" w:tplc="04190019" w:tentative="1">
      <w:start w:val="1"/>
      <w:numFmt w:val="lowerLetter"/>
      <w:lvlText w:val="%5."/>
      <w:lvlJc w:val="left"/>
      <w:pPr>
        <w:ind w:left="3322" w:hanging="360"/>
      </w:pPr>
    </w:lvl>
    <w:lvl w:ilvl="5" w:tplc="0419001B" w:tentative="1">
      <w:start w:val="1"/>
      <w:numFmt w:val="lowerRoman"/>
      <w:lvlText w:val="%6."/>
      <w:lvlJc w:val="right"/>
      <w:pPr>
        <w:ind w:left="4042" w:hanging="180"/>
      </w:pPr>
    </w:lvl>
    <w:lvl w:ilvl="6" w:tplc="0419000F" w:tentative="1">
      <w:start w:val="1"/>
      <w:numFmt w:val="decimal"/>
      <w:lvlText w:val="%7."/>
      <w:lvlJc w:val="left"/>
      <w:pPr>
        <w:ind w:left="4762" w:hanging="360"/>
      </w:pPr>
    </w:lvl>
    <w:lvl w:ilvl="7" w:tplc="04190019" w:tentative="1">
      <w:start w:val="1"/>
      <w:numFmt w:val="lowerLetter"/>
      <w:lvlText w:val="%8."/>
      <w:lvlJc w:val="left"/>
      <w:pPr>
        <w:ind w:left="5482" w:hanging="360"/>
      </w:pPr>
    </w:lvl>
    <w:lvl w:ilvl="8" w:tplc="0419001B" w:tentative="1">
      <w:start w:val="1"/>
      <w:numFmt w:val="lowerRoman"/>
      <w:lvlText w:val="%9."/>
      <w:lvlJc w:val="right"/>
      <w:pPr>
        <w:ind w:left="6202" w:hanging="180"/>
      </w:pPr>
    </w:lvl>
  </w:abstractNum>
  <w:num w:numId="1">
    <w:abstractNumId w:val="9"/>
  </w:num>
  <w:num w:numId="2">
    <w:abstractNumId w:val="3"/>
  </w:num>
  <w:num w:numId="3">
    <w:abstractNumId w:val="2"/>
  </w:num>
  <w:num w:numId="4">
    <w:abstractNumId w:val="6"/>
  </w:num>
  <w:num w:numId="5">
    <w:abstractNumId w:val="4"/>
  </w:num>
  <w:num w:numId="6">
    <w:abstractNumId w:val="1"/>
  </w:num>
  <w:num w:numId="7">
    <w:abstractNumId w:val="5"/>
  </w:num>
  <w:num w:numId="8">
    <w:abstractNumId w:val="8"/>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E3094"/>
    <w:rsid w:val="001542E0"/>
    <w:rsid w:val="00287383"/>
    <w:rsid w:val="003B69AF"/>
    <w:rsid w:val="003C2551"/>
    <w:rsid w:val="00434639"/>
    <w:rsid w:val="004E3B6A"/>
    <w:rsid w:val="005527C6"/>
    <w:rsid w:val="0058484E"/>
    <w:rsid w:val="005E795A"/>
    <w:rsid w:val="006535A2"/>
    <w:rsid w:val="006C296A"/>
    <w:rsid w:val="007C4946"/>
    <w:rsid w:val="00873230"/>
    <w:rsid w:val="00964863"/>
    <w:rsid w:val="0097349E"/>
    <w:rsid w:val="009B7C27"/>
    <w:rsid w:val="00BA1F86"/>
    <w:rsid w:val="00BE5B78"/>
    <w:rsid w:val="00DE5842"/>
    <w:rsid w:val="00EA71DD"/>
    <w:rsid w:val="00EE6715"/>
    <w:rsid w:val="00F12601"/>
    <w:rsid w:val="00F221B8"/>
    <w:rsid w:val="00F659B0"/>
    <w:rsid w:val="00FE30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C27"/>
    <w:pPr>
      <w:spacing w:after="14" w:line="251" w:lineRule="auto"/>
      <w:ind w:left="351" w:hanging="351"/>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9B7C27"/>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287383"/>
    <w:pPr>
      <w:ind w:left="720"/>
      <w:contextualSpacing/>
    </w:pPr>
  </w:style>
  <w:style w:type="table" w:styleId="a4">
    <w:name w:val="Table Grid"/>
    <w:basedOn w:val="a1"/>
    <w:uiPriority w:val="39"/>
    <w:rsid w:val="00BE5B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EE6715"/>
    <w:pPr>
      <w:spacing w:before="100" w:beforeAutospacing="1" w:after="100" w:afterAutospacing="1" w:line="240" w:lineRule="auto"/>
      <w:ind w:left="0" w:firstLine="0"/>
      <w:jc w:val="left"/>
    </w:pPr>
    <w:rPr>
      <w:color w:val="auto"/>
      <w:sz w:val="24"/>
      <w:szCs w:val="24"/>
    </w:rPr>
  </w:style>
  <w:style w:type="character" w:customStyle="1" w:styleId="a6">
    <w:name w:val="Основной текст_"/>
    <w:basedOn w:val="a0"/>
    <w:link w:val="1"/>
    <w:rsid w:val="00EE6715"/>
    <w:rPr>
      <w:sz w:val="28"/>
      <w:szCs w:val="28"/>
    </w:rPr>
  </w:style>
  <w:style w:type="paragraph" w:customStyle="1" w:styleId="1">
    <w:name w:val="Основной текст1"/>
    <w:basedOn w:val="a"/>
    <w:link w:val="a6"/>
    <w:rsid w:val="00EE6715"/>
    <w:pPr>
      <w:widowControl w:val="0"/>
      <w:spacing w:after="0" w:line="240" w:lineRule="auto"/>
      <w:ind w:left="0" w:firstLine="400"/>
      <w:jc w:val="left"/>
    </w:pPr>
    <w:rPr>
      <w:rFonts w:asciiTheme="minorHAnsi" w:eastAsiaTheme="minorEastAsia" w:hAnsiTheme="minorHAnsi" w:cstheme="minorBidi"/>
      <w:color w:val="auto"/>
      <w:szCs w:val="28"/>
    </w:rPr>
  </w:style>
  <w:style w:type="paragraph" w:styleId="a7">
    <w:name w:val="Balloon Text"/>
    <w:basedOn w:val="a"/>
    <w:link w:val="a8"/>
    <w:uiPriority w:val="99"/>
    <w:semiHidden/>
    <w:unhideWhenUsed/>
    <w:rsid w:val="00BA1F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A1F86"/>
    <w:rPr>
      <w:rFonts w:ascii="Tahoma" w:eastAsia="Times New Roman" w:hAnsi="Tahoma" w:cs="Tahoma"/>
      <w:color w:val="000000"/>
      <w:sz w:val="16"/>
      <w:szCs w:val="16"/>
    </w:rPr>
  </w:style>
  <w:style w:type="paragraph" w:styleId="2">
    <w:name w:val="Body Text 2"/>
    <w:basedOn w:val="a"/>
    <w:link w:val="20"/>
    <w:rsid w:val="00BA1F86"/>
    <w:pPr>
      <w:spacing w:after="0" w:line="240" w:lineRule="auto"/>
      <w:ind w:left="0" w:firstLine="0"/>
      <w:jc w:val="center"/>
    </w:pPr>
    <w:rPr>
      <w:color w:val="auto"/>
      <w:sz w:val="24"/>
      <w:szCs w:val="24"/>
    </w:rPr>
  </w:style>
  <w:style w:type="character" w:customStyle="1" w:styleId="20">
    <w:name w:val="Основной текст 2 Знак"/>
    <w:basedOn w:val="a0"/>
    <w:link w:val="2"/>
    <w:rsid w:val="00BA1F86"/>
    <w:rPr>
      <w:rFonts w:ascii="Times New Roman" w:eastAsia="Times New Roman" w:hAnsi="Times New Roman" w:cs="Times New Roman"/>
      <w:sz w:val="24"/>
      <w:szCs w:val="24"/>
    </w:rPr>
  </w:style>
  <w:style w:type="paragraph" w:customStyle="1" w:styleId="10">
    <w:name w:val="Название объекта1"/>
    <w:basedOn w:val="a"/>
    <w:next w:val="a"/>
    <w:rsid w:val="00BA1F86"/>
    <w:pPr>
      <w:suppressAutoHyphens/>
      <w:overflowPunct w:val="0"/>
      <w:autoSpaceDE w:val="0"/>
      <w:spacing w:before="120" w:after="120" w:line="240" w:lineRule="auto"/>
      <w:ind w:left="0" w:firstLine="0"/>
      <w:jc w:val="left"/>
    </w:pPr>
    <w:rPr>
      <w:b/>
      <w:color w:val="auto"/>
      <w:sz w:val="36"/>
      <w:szCs w:val="20"/>
      <w:lang w:eastAsia="ar-SA"/>
    </w:rPr>
  </w:style>
  <w:style w:type="character" w:styleId="a9">
    <w:name w:val="Hyperlink"/>
    <w:basedOn w:val="a0"/>
    <w:uiPriority w:val="99"/>
    <w:unhideWhenUsed/>
    <w:rsid w:val="00BA1F86"/>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89504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1408</Words>
  <Characters>8030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image</dc:subject>
  <dc:creator>TEMPO100</dc:creator>
  <cp:keywords/>
  <cp:lastModifiedBy>0</cp:lastModifiedBy>
  <cp:revision>9</cp:revision>
  <cp:lastPrinted>2022-05-17T13:36:00Z</cp:lastPrinted>
  <dcterms:created xsi:type="dcterms:W3CDTF">2021-10-04T12:21:00Z</dcterms:created>
  <dcterms:modified xsi:type="dcterms:W3CDTF">2022-05-17T13:38:00Z</dcterms:modified>
</cp:coreProperties>
</file>